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1E3C" w14:textId="6EDD9011" w:rsidR="00DB7F11" w:rsidRPr="00734607" w:rsidRDefault="00E138DA" w:rsidP="00D17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346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DETERMINANTS OF </w:t>
      </w:r>
      <w:bookmarkStart w:id="0" w:name="_Hlk176760802"/>
      <w:bookmarkStart w:id="1" w:name="_Hlk175409784"/>
      <w:r w:rsidRPr="007346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TAXPAYER SATISFACTION </w:t>
      </w:r>
      <w:bookmarkEnd w:id="0"/>
      <w:r w:rsidRPr="007346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WITH E-TAX FILING SERVICES</w:t>
      </w:r>
      <w:bookmarkEnd w:id="1"/>
      <w:r w:rsidRPr="007346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 NEW EVIDENCE FROM ARTIFICIAL NEURAL NETWORKS APPROACH</w:t>
      </w:r>
    </w:p>
    <w:p w14:paraId="055D055C" w14:textId="20B34213" w:rsidR="00787E4F" w:rsidRPr="00734607" w:rsidRDefault="008D7E3C" w:rsidP="001660A8">
      <w:pPr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346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 Quang Huy</w:t>
      </w:r>
      <w:r w:rsidRPr="00734607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n-GB"/>
          <w14:ligatures w14:val="none"/>
        </w:rPr>
        <w:t>1</w:t>
      </w:r>
      <w:r w:rsidRPr="007346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*</w:t>
      </w:r>
      <w:r w:rsidR="00306BA1" w:rsidRPr="007346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, Nguyen Thanh Nam</w:t>
      </w:r>
      <w:r w:rsidR="00306BA1" w:rsidRPr="00734607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n-GB"/>
          <w14:ligatures w14:val="none"/>
        </w:rPr>
        <w:t>1</w:t>
      </w:r>
    </w:p>
    <w:p w14:paraId="727FB3A1" w14:textId="00F5A8C7" w:rsidR="008D7E3C" w:rsidRPr="00734607" w:rsidRDefault="00C33BA2" w:rsidP="001660A8">
      <w:pPr>
        <w:spacing w:before="120" w:after="0" w:line="264" w:lineRule="auto"/>
        <w:rPr>
          <w:rFonts w:ascii="Times New Roman" w:hAnsi="Times New Roman" w:cs="Times New Roman"/>
          <w:lang w:val="en-US"/>
        </w:rPr>
      </w:pPr>
      <w:r w:rsidRPr="00734607">
        <w:rPr>
          <w:rFonts w:ascii="Times New Roman" w:hAnsi="Times New Roman" w:cs="Times New Roman"/>
          <w:vertAlign w:val="superscript"/>
          <w:lang w:val="en-US"/>
        </w:rPr>
        <w:t>1</w:t>
      </w:r>
      <w:r w:rsidRPr="00734607">
        <w:rPr>
          <w:rFonts w:ascii="Times New Roman" w:hAnsi="Times New Roman" w:cs="Times New Roman"/>
          <w:lang w:val="en-US"/>
        </w:rPr>
        <w:t xml:space="preserve">University of Finance </w:t>
      </w:r>
      <w:r w:rsidR="002831C8" w:rsidRPr="00734607">
        <w:rPr>
          <w:rFonts w:ascii="Times New Roman" w:hAnsi="Times New Roman" w:cs="Times New Roman"/>
          <w:lang w:val="en-US"/>
        </w:rPr>
        <w:t>-</w:t>
      </w:r>
      <w:r w:rsidRPr="00734607">
        <w:rPr>
          <w:rFonts w:ascii="Times New Roman" w:hAnsi="Times New Roman" w:cs="Times New Roman"/>
          <w:lang w:val="en-US"/>
        </w:rPr>
        <w:t xml:space="preserve"> Marketing, Vietnam</w:t>
      </w:r>
    </w:p>
    <w:p w14:paraId="3BADF19D" w14:textId="70F0A08A" w:rsidR="00C33BA2" w:rsidRPr="00734607" w:rsidRDefault="00C33BA2" w:rsidP="001660A8">
      <w:pPr>
        <w:spacing w:after="120" w:line="264" w:lineRule="auto"/>
        <w:rPr>
          <w:rFonts w:ascii="Times New Roman" w:hAnsi="Times New Roman" w:cs="Times New Roman"/>
          <w:lang w:val="en-US"/>
        </w:rPr>
      </w:pPr>
      <w:r w:rsidRPr="00734607">
        <w:rPr>
          <w:rFonts w:ascii="Times New Roman" w:hAnsi="Times New Roman" w:cs="Times New Roman"/>
          <w:lang w:val="en-US"/>
        </w:rPr>
        <w:t xml:space="preserve">*Corresponding author: </w:t>
      </w:r>
      <w:proofErr w:type="spellStart"/>
      <w:r w:rsidRPr="00734607">
        <w:rPr>
          <w:rFonts w:ascii="Times New Roman" w:hAnsi="Times New Roman" w:cs="Times New Roman"/>
          <w:lang w:val="en-US"/>
        </w:rPr>
        <w:t>Emai</w:t>
      </w:r>
      <w:proofErr w:type="spellEnd"/>
      <w:r w:rsidRPr="00734607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="00CA148D" w:rsidRPr="00734607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quanghuy@ufm.edu.vn</w:t>
        </w:r>
      </w:hyperlink>
    </w:p>
    <w:p w14:paraId="1063F2B7" w14:textId="07FBA849" w:rsidR="00CA148D" w:rsidRPr="00734607" w:rsidRDefault="00CA148D" w:rsidP="001660A8">
      <w:pPr>
        <w:tabs>
          <w:tab w:val="left" w:pos="3261"/>
          <w:tab w:val="left" w:pos="6237"/>
        </w:tabs>
        <w:spacing w:before="120" w:after="0" w:line="264" w:lineRule="auto"/>
        <w:rPr>
          <w:rFonts w:ascii="Times New Roman" w:hAnsi="Times New Roman" w:cs="Times New Roman"/>
          <w:lang w:val="en-US"/>
        </w:rPr>
      </w:pPr>
      <w:r w:rsidRPr="00734607">
        <w:rPr>
          <w:rFonts w:ascii="Times New Roman" w:hAnsi="Times New Roman" w:cs="Times New Roman"/>
          <w:i/>
          <w:iCs/>
          <w:lang w:val="en-US"/>
        </w:rPr>
        <w:t>Received:</w:t>
      </w:r>
      <w:r w:rsidRPr="00734607">
        <w:rPr>
          <w:rFonts w:ascii="Times New Roman" w:hAnsi="Times New Roman" w:cs="Times New Roman"/>
          <w:lang w:val="en-US"/>
        </w:rPr>
        <w:t xml:space="preserve"> November 13, </w:t>
      </w:r>
      <w:proofErr w:type="gramStart"/>
      <w:r w:rsidRPr="00734607">
        <w:rPr>
          <w:rFonts w:ascii="Times New Roman" w:hAnsi="Times New Roman" w:cs="Times New Roman"/>
          <w:lang w:val="en-US"/>
        </w:rPr>
        <w:t>2024</w:t>
      </w:r>
      <w:proofErr w:type="gramEnd"/>
      <w:r w:rsidRPr="00734607">
        <w:rPr>
          <w:rFonts w:ascii="Times New Roman" w:hAnsi="Times New Roman" w:cs="Times New Roman"/>
          <w:lang w:val="en-US"/>
        </w:rPr>
        <w:tab/>
      </w:r>
      <w:r w:rsidRPr="00734607">
        <w:rPr>
          <w:rFonts w:ascii="Times New Roman" w:hAnsi="Times New Roman" w:cs="Times New Roman"/>
          <w:i/>
          <w:iCs/>
          <w:lang w:val="en-US"/>
        </w:rPr>
        <w:t>Accepted:</w:t>
      </w:r>
      <w:r w:rsidRPr="00734607">
        <w:rPr>
          <w:rFonts w:ascii="Times New Roman" w:hAnsi="Times New Roman" w:cs="Times New Roman"/>
          <w:lang w:val="en-US"/>
        </w:rPr>
        <w:t xml:space="preserve"> March 10, 2025</w:t>
      </w:r>
      <w:r w:rsidRPr="00734607">
        <w:rPr>
          <w:rFonts w:ascii="Times New Roman" w:hAnsi="Times New Roman" w:cs="Times New Roman"/>
          <w:lang w:val="en-US"/>
        </w:rPr>
        <w:tab/>
      </w:r>
      <w:r w:rsidRPr="00734607">
        <w:rPr>
          <w:rFonts w:ascii="Times New Roman" w:hAnsi="Times New Roman" w:cs="Times New Roman"/>
          <w:i/>
          <w:iCs/>
          <w:lang w:val="en-US"/>
        </w:rPr>
        <w:t>Published:</w:t>
      </w:r>
      <w:r w:rsidRPr="00734607">
        <w:rPr>
          <w:rFonts w:ascii="Times New Roman" w:hAnsi="Times New Roman" w:cs="Times New Roman"/>
          <w:lang w:val="en-US"/>
        </w:rPr>
        <w:t xml:space="preserve"> March </w:t>
      </w:r>
      <w:r w:rsidR="005E7F93" w:rsidRPr="00734607">
        <w:rPr>
          <w:rFonts w:ascii="Times New Roman" w:hAnsi="Times New Roman" w:cs="Times New Roman"/>
          <w:lang w:val="en-US"/>
        </w:rPr>
        <w:t>25</w:t>
      </w:r>
      <w:r w:rsidRPr="00734607">
        <w:rPr>
          <w:rFonts w:ascii="Times New Roman" w:hAnsi="Times New Roman" w:cs="Times New Roman"/>
          <w:lang w:val="en-US"/>
        </w:rPr>
        <w:t>, 2025</w:t>
      </w:r>
    </w:p>
    <w:p w14:paraId="77201B8B" w14:textId="53A9FB4A" w:rsidR="005E7F93" w:rsidRPr="00734607" w:rsidRDefault="005E7F93" w:rsidP="001660A8">
      <w:pPr>
        <w:tabs>
          <w:tab w:val="left" w:pos="3261"/>
          <w:tab w:val="left" w:pos="6237"/>
        </w:tabs>
        <w:spacing w:after="120" w:line="264" w:lineRule="auto"/>
        <w:rPr>
          <w:rFonts w:ascii="Times New Roman" w:hAnsi="Times New Roman" w:cs="Times New Roman"/>
          <w:lang w:val="en-US"/>
        </w:rPr>
      </w:pPr>
      <w:r w:rsidRPr="00734607">
        <w:rPr>
          <w:rFonts w:ascii="Times New Roman" w:hAnsi="Times New Roman" w:cs="Times New Roman"/>
          <w:lang w:val="en-US"/>
        </w:rPr>
        <w:t xml:space="preserve">DOI: </w:t>
      </w:r>
      <w:r w:rsidR="00E472DE" w:rsidRPr="00734607">
        <w:rPr>
          <w:rFonts w:ascii="Times New Roman" w:hAnsi="Times New Roman" w:cs="Times New Roman"/>
          <w:lang w:val="en-US"/>
        </w:rPr>
        <w:t>10.52932/jfmr.v3i1e.</w:t>
      </w:r>
      <w:r w:rsidR="00FB661E" w:rsidRPr="00734607">
        <w:rPr>
          <w:rFonts w:ascii="Times New Roman" w:hAnsi="Times New Roman" w:cs="Times New Roman"/>
          <w:lang w:val="en-US"/>
        </w:rPr>
        <w:t>672</w:t>
      </w:r>
    </w:p>
    <w:p w14:paraId="61291150" w14:textId="77777777" w:rsidR="00921547" w:rsidRPr="00734607" w:rsidRDefault="00921547" w:rsidP="00921547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bookmarkStart w:id="2" w:name="_Toc132098761"/>
      <w:r w:rsidRPr="00734607">
        <w:rPr>
          <w:rFonts w:ascii="Times New Roman" w:hAnsi="Times New Roman" w:cs="Times New Roman"/>
          <w:b/>
          <w:bCs/>
          <w:sz w:val="20"/>
          <w:szCs w:val="20"/>
        </w:rPr>
        <w:t>Appendix 1.</w:t>
      </w:r>
      <w:r w:rsidRPr="00734607">
        <w:rPr>
          <w:rFonts w:ascii="Times New Roman" w:hAnsi="Times New Roman" w:cs="Times New Roman"/>
          <w:sz w:val="20"/>
          <w:szCs w:val="20"/>
        </w:rPr>
        <w:t xml:space="preserve"> List of observed variables</w:t>
      </w:r>
    </w:p>
    <w:tbl>
      <w:tblPr>
        <w:tblW w:w="4947" w:type="pct"/>
        <w:tblLook w:val="04A0" w:firstRow="1" w:lastRow="0" w:firstColumn="1" w:lastColumn="0" w:noHBand="0" w:noVBand="1"/>
      </w:tblPr>
      <w:tblGrid>
        <w:gridCol w:w="692"/>
        <w:gridCol w:w="875"/>
        <w:gridCol w:w="5663"/>
        <w:gridCol w:w="1700"/>
      </w:tblGrid>
      <w:tr w:rsidR="00734607" w:rsidRPr="00734607" w14:paraId="2FB23F9B" w14:textId="77777777" w:rsidTr="00921547">
        <w:trPr>
          <w:trHeight w:val="340"/>
          <w:tblHeader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hideMark/>
          </w:tcPr>
          <w:p w14:paraId="7F8A0818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hideMark/>
          </w:tcPr>
          <w:p w14:paraId="6D657F58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Code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hideMark/>
          </w:tcPr>
          <w:p w14:paraId="69D35245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Description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hideMark/>
          </w:tcPr>
          <w:p w14:paraId="6B081248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Sources</w:t>
            </w:r>
          </w:p>
        </w:tc>
      </w:tr>
      <w:tr w:rsidR="00734607" w:rsidRPr="00734607" w14:paraId="5B99E122" w14:textId="77777777" w:rsidTr="001E36C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EE311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Effectiveness</w:t>
            </w:r>
          </w:p>
        </w:tc>
      </w:tr>
      <w:tr w:rsidR="00734607" w:rsidRPr="00734607" w14:paraId="73CCE18F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95ECD03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4EBC901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EF1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8AE7D4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Taxpayers can reduce the time required for tax submission by utilizing electronic tax payment systems.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FECA042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 Nam Khanh Giao and Le Minh Hieu (2017)</w:t>
            </w:r>
          </w:p>
        </w:tc>
      </w:tr>
      <w:tr w:rsidR="00734607" w:rsidRPr="00734607" w14:paraId="7DF1DCD0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5F62622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21B182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EF3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AA382D1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Taxpayers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can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save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on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various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types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of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fees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by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using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electronic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tax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</w:t>
            </w:r>
            <w:proofErr w:type="spellStart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payment</w:t>
            </w:r>
            <w:proofErr w:type="spellEnd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systems.</w:t>
            </w:r>
          </w:p>
        </w:tc>
        <w:tc>
          <w:tcPr>
            <w:tcW w:w="952" w:type="pct"/>
            <w:vMerge/>
            <w:hideMark/>
          </w:tcPr>
          <w:p w14:paraId="1DDE8DC7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18A35B12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B10961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C1A4C8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EF3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BDB5EA1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Taxpayers can reduce paperwork by using electronic tax payment systems.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hideMark/>
          </w:tcPr>
          <w:p w14:paraId="39CA1563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1417BFA4" w14:textId="77777777" w:rsidTr="001E36C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98ECA" w14:textId="77777777" w:rsidR="00921547" w:rsidRPr="00734607" w:rsidRDefault="00921547" w:rsidP="001E36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Accessibility</w:t>
            </w:r>
          </w:p>
        </w:tc>
      </w:tr>
      <w:tr w:rsidR="00734607" w:rsidRPr="00734607" w14:paraId="55A8EAC5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1FAB66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FF6A6E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AC1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4A2D9E7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axpayers</w:t>
            </w:r>
            <w:proofErr w:type="spellEnd"/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can access the General Department of Taxation's electronic portal to immediately use the e-tax payment service.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468E2186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Chen (2010)</w:t>
            </w:r>
          </w:p>
        </w:tc>
      </w:tr>
      <w:tr w:rsidR="00734607" w:rsidRPr="00734607" w14:paraId="3D1B0E12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C436048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D18664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AC2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41D9B2C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Taxpayers conducting e-tax payments through the General Department of Taxation's electronic portal do not experience network congestion.</w:t>
            </w:r>
          </w:p>
        </w:tc>
        <w:tc>
          <w:tcPr>
            <w:tcW w:w="952" w:type="pct"/>
            <w:vMerge/>
            <w:hideMark/>
          </w:tcPr>
          <w:p w14:paraId="6ED6AF96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3871A954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1F796B0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25CC916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AC3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9B2117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Taxpayers always receive transaction confirmation promptly.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hideMark/>
          </w:tcPr>
          <w:p w14:paraId="46514FDD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08B09BA0" w14:textId="77777777" w:rsidTr="001E36C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9BF66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val="en"/>
                <w14:ligatures w14:val="none"/>
              </w:rPr>
              <w:t>Appearance</w:t>
            </w:r>
            <w:r w:rsidRPr="0073460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734607" w:rsidRPr="00734607" w14:paraId="33BB1B62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4F0E6E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E992D6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AP1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B305C4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Taxpayers can quickly perform actions on the website to make e-tax payments.</w:t>
            </w:r>
          </w:p>
          <w:p w14:paraId="6AF10ADD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C3AB83F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Kim and Stoel (2004)</w:t>
            </w:r>
          </w:p>
        </w:tc>
      </w:tr>
      <w:tr w:rsidR="00734607" w:rsidRPr="00734607" w14:paraId="468DD10E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1657EB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03799A0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AP2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0D855D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 website provides detailed instructions on installation and how to make e-tax payments.</w:t>
            </w:r>
          </w:p>
          <w:p w14:paraId="41C20C8A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52" w:type="pct"/>
            <w:vMerge/>
            <w:hideMark/>
          </w:tcPr>
          <w:p w14:paraId="4C67D61C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4CFBC10F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999DA9B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E6441F4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AP3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742F8B8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 e-tax payment website features a user-friendly and easy-to-navigate interface.</w:t>
            </w:r>
          </w:p>
          <w:p w14:paraId="3F4C84D5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52" w:type="pct"/>
            <w:vMerge/>
            <w:hideMark/>
          </w:tcPr>
          <w:p w14:paraId="7590BEFC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0CF3F749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2A2B7F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9D3992D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AP4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A83EDF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 e-tax payment website is consistently upgraded in a timely manner.</w:t>
            </w:r>
          </w:p>
          <w:p w14:paraId="6280BDA9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hideMark/>
          </w:tcPr>
          <w:p w14:paraId="7FF8F5A0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05B44330" w14:textId="77777777" w:rsidTr="001E36CB">
        <w:trPr>
          <w:trHeight w:val="340"/>
        </w:trPr>
        <w:tc>
          <w:tcPr>
            <w:tcW w:w="40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25E40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Safety</w:t>
            </w:r>
            <w:r w:rsidRPr="0073460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14:paraId="06C66F9B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57A87673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822C8D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F40C30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ST1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0848E18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 website ensures the confidentiality of taxpayers' tax debt information.</w:t>
            </w:r>
          </w:p>
          <w:p w14:paraId="784BDD8C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52" w:type="pct"/>
            <w:vMerge w:val="restart"/>
            <w:shd w:val="clear" w:color="auto" w:fill="auto"/>
            <w:hideMark/>
          </w:tcPr>
          <w:p w14:paraId="117F31DC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Othman (2012), </w:t>
            </w:r>
            <w:bookmarkStart w:id="3" w:name="_Hlk193094999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  <w:t>Ha Nam Khanh Giao and Le Minh Hieu</w:t>
            </w:r>
            <w:bookmarkEnd w:id="3"/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(2017)</w:t>
            </w:r>
          </w:p>
        </w:tc>
      </w:tr>
      <w:tr w:rsidR="00734607" w:rsidRPr="00734607" w14:paraId="75487664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D4F616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8F1A1CE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ST2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D92065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 security of taxpayers' e-tax payment transaction information.</w:t>
            </w:r>
          </w:p>
          <w:p w14:paraId="1CBCA440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52" w:type="pct"/>
            <w:vMerge/>
            <w:hideMark/>
          </w:tcPr>
          <w:p w14:paraId="0BF5F1C3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1A9849BD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7F2CF23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90178D0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ST3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848A39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 misuse or sharing of taxpayers' data for purposes not authorized by the government.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hideMark/>
          </w:tcPr>
          <w:p w14:paraId="5FB76B32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5775E253" w14:textId="77777777" w:rsidTr="001E36C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192B4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0"/>
                <w:szCs w:val="20"/>
                <w:lang w:val="pt-BR"/>
                <w14:ligatures w14:val="none"/>
              </w:rPr>
              <w:t>Feedback</w:t>
            </w:r>
          </w:p>
        </w:tc>
      </w:tr>
      <w:tr w:rsidR="00734607" w:rsidRPr="00734607" w14:paraId="7834DE43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078694F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66CEFC4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FB1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36F38B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Taxpayers always receive confirmation information during the e-tax payment transaction process.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329DDF6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Chen (2010), </w:t>
            </w:r>
            <w:proofErr w:type="spellStart"/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>Othman</w:t>
            </w:r>
            <w:proofErr w:type="spellEnd"/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pt-BR"/>
                <w14:ligatures w14:val="none"/>
              </w:rPr>
              <w:t xml:space="preserve"> (2012)</w:t>
            </w:r>
          </w:p>
        </w:tc>
      </w:tr>
      <w:tr w:rsidR="00734607" w:rsidRPr="00734607" w14:paraId="77E13D9A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3F9D84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68A8E05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FB2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773114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Taxpayers always receive a confirmation notice from the commercial bank regarding the results of the e-tax payment transaction.</w:t>
            </w:r>
          </w:p>
          <w:p w14:paraId="33A2AF3F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hideMark/>
          </w:tcPr>
          <w:p w14:paraId="0329DBC8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3DC5D1F7" w14:textId="77777777" w:rsidTr="001E36C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534C3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Interactivity</w:t>
            </w:r>
          </w:p>
        </w:tc>
      </w:tr>
      <w:tr w:rsidR="00734607" w:rsidRPr="00734607" w14:paraId="4743B38E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14C240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6D0311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IT1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B79A4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 Tax Sub-Department provides a contact phone number for taxpayers encountering issues while making e-tax payments.</w:t>
            </w:r>
          </w:p>
          <w:p w14:paraId="021679F3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5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3510BF0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Chen, 2010</w:t>
            </w:r>
          </w:p>
        </w:tc>
      </w:tr>
      <w:tr w:rsidR="00734607" w:rsidRPr="00734607" w14:paraId="01F00A84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4C365D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5CE5738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IT2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7F4B31E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Tax Sub-Department staff adhere to the prescribed working hours, allowing taxpayers to contact them when needed.</w:t>
            </w:r>
          </w:p>
          <w:p w14:paraId="61887371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hideMark/>
          </w:tcPr>
          <w:p w14:paraId="4AC1A552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1A0ACADA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0D0279E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3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C8CC50B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IT3</w:t>
            </w:r>
          </w:p>
        </w:tc>
        <w:tc>
          <w:tcPr>
            <w:tcW w:w="3171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F703673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 General Department of Taxation's website has a section dedicated to assisting taxpayers with the e-tax payment service.</w:t>
            </w:r>
          </w:p>
          <w:p w14:paraId="4EE5B291" w14:textId="77777777" w:rsidR="00921547" w:rsidRPr="00B37D13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0047E1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The author makes proposals through interviews with taxpayers.</w:t>
            </w:r>
          </w:p>
          <w:p w14:paraId="6ED26F75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55BD5D54" w14:textId="77777777" w:rsidTr="001E36C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4BDAD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Satisfaction</w:t>
            </w:r>
            <w:r w:rsidRPr="0073460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734607" w:rsidRPr="00734607" w14:paraId="2B8392DE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B2444B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DF2D6D9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SA1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829285D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 summary, do you feel satisfied with the use of the e-tax payment service provided by the General Department of Taxation?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FE2FFB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  <w:t>Ha Nam Khanh Giao and Le Minh Hieu (2017)</w:t>
            </w:r>
          </w:p>
        </w:tc>
      </w:tr>
      <w:tr w:rsidR="00734607" w:rsidRPr="00734607" w14:paraId="62FC6568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A60A97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9F128B0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SA2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B295B9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Would you be willing to recommend the e-tax payment service provided by the General Department of Taxation to others?</w:t>
            </w:r>
          </w:p>
        </w:tc>
        <w:tc>
          <w:tcPr>
            <w:tcW w:w="952" w:type="pct"/>
            <w:vMerge/>
            <w:shd w:val="clear" w:color="auto" w:fill="auto"/>
            <w:hideMark/>
          </w:tcPr>
          <w:p w14:paraId="75268D01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34607" w:rsidRPr="00734607" w14:paraId="5F31BC19" w14:textId="77777777" w:rsidTr="001E36CB">
        <w:trPr>
          <w:trHeight w:val="340"/>
        </w:trPr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7CB4557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2FC611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SA3</w:t>
            </w:r>
          </w:p>
        </w:tc>
        <w:tc>
          <w:tcPr>
            <w:tcW w:w="3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CE3B23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Would you continue to use the e-tax payment service?</w:t>
            </w:r>
          </w:p>
          <w:p w14:paraId="55BF9A0F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32862477" w14:textId="77777777" w:rsidR="00921547" w:rsidRPr="00734607" w:rsidRDefault="00921547" w:rsidP="001E36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426987A3" w14:textId="41084AA2" w:rsidR="000F3279" w:rsidRPr="00734607" w:rsidRDefault="006E7E9A" w:rsidP="00921547">
      <w:pPr>
        <w:pStyle w:val="ListParagraph"/>
        <w:spacing w:before="120" w:after="120" w:line="288" w:lineRule="auto"/>
        <w:ind w:left="0"/>
        <w:contextualSpacing w:val="0"/>
        <w:rPr>
          <w:rFonts w:ascii="Times New Roman" w:hAnsi="Times New Roman" w:cs="Times New Roman"/>
          <w:sz w:val="20"/>
          <w:szCs w:val="20"/>
          <w:lang w:val="en-US"/>
        </w:rPr>
        <w:sectPr w:rsidR="000F3279" w:rsidRPr="00734607" w:rsidSect="002F5524">
          <w:footerReference w:type="default" r:id="rId9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34607">
        <w:rPr>
          <w:rFonts w:ascii="Times New Roman" w:hAnsi="Times New Roman" w:cs="Times New Roman"/>
          <w:b/>
          <w:bCs/>
          <w:sz w:val="20"/>
          <w:szCs w:val="20"/>
          <w:lang w:val="en-US"/>
        </w:rPr>
        <w:t>Appendix</w:t>
      </w:r>
      <w:r w:rsidR="00564B28" w:rsidRPr="0073460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921547" w:rsidRPr="00734607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="00C4474C" w:rsidRPr="00734607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453463" w:rsidRPr="0073460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bookmarkEnd w:id="2"/>
      <w:r w:rsidR="008E3FF7" w:rsidRPr="00734607">
        <w:rPr>
          <w:rFonts w:ascii="Times New Roman" w:hAnsi="Times New Roman" w:cs="Times New Roman"/>
          <w:sz w:val="20"/>
          <w:szCs w:val="20"/>
          <w:lang w:val="en-US"/>
        </w:rPr>
        <w:t>Descriptive Statistics of Respondents in the research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53"/>
        <w:gridCol w:w="4526"/>
        <w:gridCol w:w="1143"/>
        <w:gridCol w:w="904"/>
      </w:tblGrid>
      <w:tr w:rsidR="00734607" w:rsidRPr="00734607" w14:paraId="196821EF" w14:textId="77777777" w:rsidTr="00921547">
        <w:trPr>
          <w:trHeight w:val="566"/>
          <w:tblHeader/>
          <w:jc w:val="center"/>
        </w:trPr>
        <w:tc>
          <w:tcPr>
            <w:tcW w:w="38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noWrap/>
            <w:hideMark/>
          </w:tcPr>
          <w:p w14:paraId="4E70EDB3" w14:textId="307739FE" w:rsidR="00453463" w:rsidRPr="00734607" w:rsidRDefault="00453463" w:rsidP="000F3279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noWrap/>
            <w:hideMark/>
          </w:tcPr>
          <w:p w14:paraId="5D5BCE42" w14:textId="04CAB243" w:rsidR="00453463" w:rsidRPr="00734607" w:rsidRDefault="00197F5B" w:rsidP="000F3279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Amount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noWrap/>
            <w:hideMark/>
          </w:tcPr>
          <w:p w14:paraId="260498D6" w14:textId="146E827E" w:rsidR="00453463" w:rsidRPr="00734607" w:rsidRDefault="008E3FF7" w:rsidP="000F3279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Times New Roman" w:hAnsi="Times New Roman" w:cs="Times New Roman"/>
                <w:sz w:val="20"/>
                <w:szCs w:val="20"/>
                <w:lang w:val="vi-VN" w:eastAsia="vi-VN"/>
              </w:rPr>
              <w:t>N (%)</w:t>
            </w:r>
          </w:p>
        </w:tc>
      </w:tr>
      <w:tr w:rsidR="00734607" w:rsidRPr="00734607" w14:paraId="28629202" w14:textId="77777777" w:rsidTr="00CD6322">
        <w:trPr>
          <w:trHeight w:val="345"/>
          <w:jc w:val="center"/>
        </w:trPr>
        <w:tc>
          <w:tcPr>
            <w:tcW w:w="135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EA9FA5" w14:textId="76368A60" w:rsidR="00453463" w:rsidRPr="00734607" w:rsidRDefault="00197F5B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Type of organization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5FB6445" w14:textId="776D0750" w:rsidR="00453463" w:rsidRPr="00734607" w:rsidRDefault="00226EC6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Limited </w:t>
            </w:r>
            <w:r w:rsidR="0095122B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ompany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842710D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7F7CC39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3.9%</w:t>
            </w:r>
          </w:p>
        </w:tc>
      </w:tr>
      <w:tr w:rsidR="00734607" w:rsidRPr="00734607" w14:paraId="672EABD0" w14:textId="77777777" w:rsidTr="00CD6322">
        <w:trPr>
          <w:trHeight w:val="345"/>
          <w:jc w:val="center"/>
        </w:trPr>
        <w:tc>
          <w:tcPr>
            <w:tcW w:w="1359" w:type="pct"/>
            <w:vMerge/>
            <w:shd w:val="clear" w:color="auto" w:fill="auto"/>
            <w:hideMark/>
          </w:tcPr>
          <w:p w14:paraId="68880E65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69D3752" w14:textId="35D7177E" w:rsidR="00453463" w:rsidRPr="00734607" w:rsidRDefault="00226EC6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Incorporation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8601D95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102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A5B99F9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49.8%</w:t>
            </w:r>
          </w:p>
        </w:tc>
      </w:tr>
      <w:tr w:rsidR="00734607" w:rsidRPr="00734607" w14:paraId="01EAEAB2" w14:textId="77777777" w:rsidTr="00CD6322">
        <w:trPr>
          <w:trHeight w:val="345"/>
          <w:jc w:val="center"/>
        </w:trPr>
        <w:tc>
          <w:tcPr>
            <w:tcW w:w="1359" w:type="pct"/>
            <w:vMerge/>
            <w:shd w:val="clear" w:color="auto" w:fill="auto"/>
            <w:hideMark/>
          </w:tcPr>
          <w:p w14:paraId="048239E9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2F44FFA" w14:textId="7F21D49E" w:rsidR="00453463" w:rsidRPr="00734607" w:rsidRDefault="00226EC6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Single-member limited liability company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1ACE35E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75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9B53CF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36.6%</w:t>
            </w:r>
          </w:p>
        </w:tc>
      </w:tr>
      <w:tr w:rsidR="00734607" w:rsidRPr="00734607" w14:paraId="65CF7BD8" w14:textId="77777777" w:rsidTr="00CD6322">
        <w:trPr>
          <w:trHeight w:val="345"/>
          <w:jc w:val="center"/>
        </w:trPr>
        <w:tc>
          <w:tcPr>
            <w:tcW w:w="135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C3A4E83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3E2B2A3" w14:textId="05C1AC6D" w:rsidR="00453463" w:rsidRPr="00734607" w:rsidRDefault="00226EC6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Multi-member limited liability company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AEBE6CA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701A97B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9.8%</w:t>
            </w:r>
          </w:p>
        </w:tc>
      </w:tr>
      <w:tr w:rsidR="00734607" w:rsidRPr="00734607" w14:paraId="26E41D74" w14:textId="77777777" w:rsidTr="00CD6322">
        <w:trPr>
          <w:trHeight w:val="345"/>
          <w:jc w:val="center"/>
        </w:trPr>
        <w:tc>
          <w:tcPr>
            <w:tcW w:w="38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3CEF518" w14:textId="0621501F" w:rsidR="00453463" w:rsidRPr="00734607" w:rsidRDefault="00564B28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59D7B94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205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9A98C8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100%</w:t>
            </w:r>
          </w:p>
        </w:tc>
      </w:tr>
      <w:tr w:rsidR="00734607" w:rsidRPr="00734607" w14:paraId="44910FE9" w14:textId="77777777" w:rsidTr="00CD6322">
        <w:trPr>
          <w:trHeight w:val="345"/>
          <w:jc w:val="center"/>
        </w:trPr>
        <w:tc>
          <w:tcPr>
            <w:tcW w:w="135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84ABB18" w14:textId="53B739A6" w:rsidR="00453463" w:rsidRPr="00734607" w:rsidRDefault="00E94604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"/>
                <w14:ligatures w14:val="none"/>
              </w:rPr>
              <w:t>Business registered capital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5F833EE" w14:textId="4F11F99B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  <w:r w:rsidR="005433C7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0 - </w:t>
            </w:r>
            <w:r w:rsidR="003A5733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&lt;</w:t>
            </w:r>
            <w:r w:rsidR="005433C7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="005433C7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0 </w:t>
            </w:r>
            <w:proofErr w:type="spellStart"/>
            <w:r w:rsidR="00E94604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bil</w:t>
            </w:r>
            <w:proofErr w:type="spellEnd"/>
            <w:r w:rsidR="00E94604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VND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DECEB62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91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50ED1BD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44.4%</w:t>
            </w:r>
          </w:p>
        </w:tc>
      </w:tr>
      <w:tr w:rsidR="00734607" w:rsidRPr="00734607" w14:paraId="08491C7C" w14:textId="77777777" w:rsidTr="000F3279">
        <w:trPr>
          <w:trHeight w:val="345"/>
          <w:jc w:val="center"/>
        </w:trPr>
        <w:tc>
          <w:tcPr>
            <w:tcW w:w="135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1C25BB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EE0205F" w14:textId="5D5ED250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  <w:r w:rsidR="005433C7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="003A5733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&lt;</w:t>
            </w:r>
            <w:r w:rsidR="005433C7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200 </w:t>
            </w:r>
            <w:proofErr w:type="spellStart"/>
            <w:r w:rsidR="00E94604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bil</w:t>
            </w:r>
            <w:proofErr w:type="spellEnd"/>
            <w:r w:rsidR="00E94604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VND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746A125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48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BA0F0F8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23.4%</w:t>
            </w:r>
          </w:p>
        </w:tc>
      </w:tr>
      <w:tr w:rsidR="00734607" w:rsidRPr="00734607" w14:paraId="41B19F6C" w14:textId="77777777" w:rsidTr="000F3279">
        <w:trPr>
          <w:trHeight w:val="345"/>
          <w:jc w:val="center"/>
        </w:trPr>
        <w:tc>
          <w:tcPr>
            <w:tcW w:w="135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7D671F9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8DF4EBF" w14:textId="0098945D" w:rsidR="00453463" w:rsidRPr="00734607" w:rsidRDefault="005433C7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200</w:t>
            </w:r>
            <w:r w:rsidR="00453463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="003A5733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&lt;</w:t>
            </w: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500 </w:t>
            </w:r>
            <w:proofErr w:type="spellStart"/>
            <w:r w:rsidR="00E94604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bil</w:t>
            </w:r>
            <w:proofErr w:type="spellEnd"/>
            <w:r w:rsidR="00E94604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VND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9DCE7CE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44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AB58B67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21.5%</w:t>
            </w:r>
          </w:p>
        </w:tc>
      </w:tr>
      <w:tr w:rsidR="00734607" w:rsidRPr="00734607" w14:paraId="7B2A6218" w14:textId="77777777" w:rsidTr="000F3279">
        <w:trPr>
          <w:trHeight w:val="345"/>
          <w:jc w:val="center"/>
        </w:trPr>
        <w:tc>
          <w:tcPr>
            <w:tcW w:w="135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3DC421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A9A1449" w14:textId="59BE9CF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50</w:t>
            </w:r>
            <w:r w:rsidR="005433C7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E94604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bil</w:t>
            </w:r>
            <w:proofErr w:type="spellEnd"/>
            <w:r w:rsidR="00E94604"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VND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408F662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22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6E0DA7B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10.7%</w:t>
            </w:r>
          </w:p>
        </w:tc>
      </w:tr>
      <w:tr w:rsidR="00734607" w:rsidRPr="00734607" w14:paraId="783BFDCD" w14:textId="77777777" w:rsidTr="00CD6322">
        <w:trPr>
          <w:trHeight w:val="345"/>
          <w:jc w:val="center"/>
        </w:trPr>
        <w:tc>
          <w:tcPr>
            <w:tcW w:w="386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022284" w14:textId="54E6F7D2" w:rsidR="00453463" w:rsidRPr="00734607" w:rsidRDefault="00564B28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0F2D5BC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205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FE2E1D" w14:textId="77777777" w:rsidR="00453463" w:rsidRPr="00734607" w:rsidRDefault="00453463" w:rsidP="001B1746">
            <w:pPr>
              <w:spacing w:after="0" w:line="288" w:lineRule="auto"/>
              <w:contextualSpacing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3460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100%</w:t>
            </w:r>
          </w:p>
        </w:tc>
      </w:tr>
    </w:tbl>
    <w:p w14:paraId="7ED631A9" w14:textId="2D59D49D" w:rsidR="005C5269" w:rsidRPr="00734607" w:rsidRDefault="006E7E9A" w:rsidP="00921547">
      <w:pPr>
        <w:pStyle w:val="ListParagraph"/>
        <w:spacing w:before="120" w:after="120" w:line="288" w:lineRule="auto"/>
        <w:ind w:left="0"/>
        <w:contextualSpacing w:val="0"/>
        <w:rPr>
          <w:rFonts w:ascii="Times New Roman" w:hAnsi="Times New Roman" w:cs="Times New Roman"/>
          <w:sz w:val="20"/>
          <w:szCs w:val="20"/>
          <w:lang w:val="en-US"/>
        </w:rPr>
        <w:sectPr w:rsidR="005C5269" w:rsidRPr="00734607" w:rsidSect="002F552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4" w:name="_Toc132098762"/>
      <w:bookmarkStart w:id="5" w:name="_Hlk174738221"/>
      <w:r w:rsidRPr="0073460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Appendix </w:t>
      </w:r>
      <w:r w:rsidR="00921547" w:rsidRPr="00734607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r w:rsidR="00C4474C" w:rsidRPr="00734607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1816C8" w:rsidRPr="0073460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bookmarkEnd w:id="4"/>
      <w:r w:rsidR="00581133" w:rsidRPr="00734607">
        <w:rPr>
          <w:rFonts w:ascii="Times New Roman" w:hAnsi="Times New Roman" w:cs="Times New Roman"/>
          <w:sz w:val="20"/>
          <w:szCs w:val="20"/>
          <w:lang w:val="en-US"/>
        </w:rPr>
        <w:t>Item-Total Statistics</w:t>
      </w:r>
      <w:r w:rsidR="00537A0E" w:rsidRPr="0073460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tbl>
      <w:tblPr>
        <w:tblW w:w="5041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713"/>
        <w:gridCol w:w="2015"/>
        <w:gridCol w:w="2331"/>
        <w:gridCol w:w="2331"/>
      </w:tblGrid>
      <w:tr w:rsidR="00734607" w:rsidRPr="00734607" w14:paraId="3314E8D7" w14:textId="77777777" w:rsidTr="00921547">
        <w:trPr>
          <w:trHeight w:val="660"/>
          <w:tblHeader/>
        </w:trPr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234219" w14:textId="2586439E" w:rsidR="001816C8" w:rsidRPr="00734607" w:rsidRDefault="00581133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B9FCE" w14:textId="561F0B48" w:rsidR="001816C8" w:rsidRPr="00734607" w:rsidRDefault="00581133" w:rsidP="00E42C90">
            <w:pPr>
              <w:spacing w:after="0" w:line="288" w:lineRule="auto"/>
              <w:ind w:left="96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/>
                <w:sz w:val="20"/>
                <w:szCs w:val="20"/>
              </w:rPr>
              <w:t>Scale Mean if Item Deleted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EA32A" w14:textId="545DBF64" w:rsidR="001816C8" w:rsidRPr="00734607" w:rsidRDefault="00581133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/>
                <w:sz w:val="20"/>
                <w:szCs w:val="20"/>
              </w:rPr>
              <w:t>Scale Variance if Item Deleted</w:t>
            </w:r>
          </w:p>
        </w:tc>
        <w:tc>
          <w:tcPr>
            <w:tcW w:w="1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66495E" w14:textId="1F439A28" w:rsidR="001816C8" w:rsidRPr="00734607" w:rsidRDefault="00581133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/>
                <w:sz w:val="20"/>
                <w:szCs w:val="20"/>
              </w:rPr>
              <w:t>Corrected Item-Total Correlation</w:t>
            </w:r>
          </w:p>
        </w:tc>
        <w:tc>
          <w:tcPr>
            <w:tcW w:w="1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95D16" w14:textId="19CA3710" w:rsidR="001816C8" w:rsidRPr="00734607" w:rsidRDefault="00581133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/>
                <w:sz w:val="20"/>
                <w:szCs w:val="20"/>
              </w:rPr>
              <w:t>Cronbach's Alpha if Item Deleted</w:t>
            </w:r>
          </w:p>
        </w:tc>
      </w:tr>
      <w:tr w:rsidR="00734607" w:rsidRPr="00734607" w14:paraId="49813BDC" w14:textId="77777777" w:rsidTr="00695FF9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53D66" w14:textId="1F56B0E8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Effectiveness component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: Cronbach's Alpha = 0.831</w:t>
            </w:r>
          </w:p>
        </w:tc>
      </w:tr>
      <w:tr w:rsidR="00734607" w:rsidRPr="00734607" w14:paraId="5F509AA6" w14:textId="77777777" w:rsidTr="00695FF9">
        <w:trPr>
          <w:trHeight w:val="375"/>
        </w:trPr>
        <w:tc>
          <w:tcPr>
            <w:tcW w:w="3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E23D89" w14:textId="67A995CA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EF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4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FB012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7.14</w:t>
            </w:r>
          </w:p>
        </w:tc>
        <w:tc>
          <w:tcPr>
            <w:tcW w:w="11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F293C1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2.397</w:t>
            </w:r>
          </w:p>
        </w:tc>
        <w:tc>
          <w:tcPr>
            <w:tcW w:w="128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1B3EA4" w14:textId="1D3ADD22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.700</w:t>
            </w:r>
          </w:p>
        </w:tc>
        <w:tc>
          <w:tcPr>
            <w:tcW w:w="128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3EBFCC" w14:textId="32CB0D75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.756</w:t>
            </w:r>
          </w:p>
        </w:tc>
      </w:tr>
      <w:tr w:rsidR="00734607" w:rsidRPr="00734607" w14:paraId="2AA8799F" w14:textId="77777777" w:rsidTr="00695FF9">
        <w:trPr>
          <w:trHeight w:val="375"/>
        </w:trPr>
        <w:tc>
          <w:tcPr>
            <w:tcW w:w="3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9AC39" w14:textId="675112D5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EF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4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0C473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6.98</w:t>
            </w:r>
          </w:p>
        </w:tc>
        <w:tc>
          <w:tcPr>
            <w:tcW w:w="11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5D3D07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2.372</w:t>
            </w:r>
          </w:p>
        </w:tc>
        <w:tc>
          <w:tcPr>
            <w:tcW w:w="128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FB19CB" w14:textId="764229E1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.686</w:t>
            </w:r>
          </w:p>
        </w:tc>
        <w:tc>
          <w:tcPr>
            <w:tcW w:w="128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19824C" w14:textId="72C7C1B0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0.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769</w:t>
            </w:r>
          </w:p>
        </w:tc>
      </w:tr>
      <w:tr w:rsidR="00734607" w:rsidRPr="00734607" w14:paraId="5B6CF56A" w14:textId="77777777" w:rsidTr="00695FF9">
        <w:trPr>
          <w:trHeight w:val="375"/>
        </w:trPr>
        <w:tc>
          <w:tcPr>
            <w:tcW w:w="39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4EA4B4" w14:textId="012DAB63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EF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113C00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6.93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377EBB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2.329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57E48" w14:textId="634D9658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.682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A92C2" w14:textId="745E7B57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.773</w:t>
            </w:r>
          </w:p>
        </w:tc>
      </w:tr>
      <w:tr w:rsidR="00734607" w:rsidRPr="00734607" w14:paraId="405DC8C9" w14:textId="77777777" w:rsidTr="00695FF9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0FD4A5" w14:textId="517CA4F6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Accessibility component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: Cronbach's Alpha = 0.789</w:t>
            </w:r>
          </w:p>
        </w:tc>
      </w:tr>
      <w:tr w:rsidR="00734607" w:rsidRPr="00734607" w14:paraId="729A82B2" w14:textId="77777777" w:rsidTr="00695FF9">
        <w:trPr>
          <w:trHeight w:val="375"/>
        </w:trPr>
        <w:tc>
          <w:tcPr>
            <w:tcW w:w="390" w:type="pct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EC90D2" w14:textId="3449083F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41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CC545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7.94</w:t>
            </w:r>
          </w:p>
        </w:tc>
        <w:tc>
          <w:tcPr>
            <w:tcW w:w="1107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A8C103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1.668</w:t>
            </w:r>
          </w:p>
        </w:tc>
        <w:tc>
          <w:tcPr>
            <w:tcW w:w="1281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013481" w14:textId="328DA6AE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.596</w:t>
            </w:r>
          </w:p>
        </w:tc>
        <w:tc>
          <w:tcPr>
            <w:tcW w:w="1280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81D58" w14:textId="67AEA2ED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.750</w:t>
            </w:r>
          </w:p>
        </w:tc>
      </w:tr>
      <w:tr w:rsidR="00734607" w:rsidRPr="00734607" w14:paraId="55F2049F" w14:textId="77777777" w:rsidTr="00695FF9">
        <w:trPr>
          <w:trHeight w:val="375"/>
        </w:trPr>
        <w:tc>
          <w:tcPr>
            <w:tcW w:w="3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4DCAD" w14:textId="734F0E93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4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2B5FB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8.40</w:t>
            </w:r>
          </w:p>
        </w:tc>
        <w:tc>
          <w:tcPr>
            <w:tcW w:w="11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C55EB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1.358</w:t>
            </w:r>
          </w:p>
        </w:tc>
        <w:tc>
          <w:tcPr>
            <w:tcW w:w="128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8FC40" w14:textId="7F402C96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.632</w:t>
            </w:r>
          </w:p>
        </w:tc>
        <w:tc>
          <w:tcPr>
            <w:tcW w:w="128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6201F7" w14:textId="31AD54B6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.717</w:t>
            </w:r>
          </w:p>
        </w:tc>
      </w:tr>
      <w:tr w:rsidR="00734607" w:rsidRPr="00734607" w14:paraId="7B8EF14A" w14:textId="77777777" w:rsidTr="00695FF9">
        <w:trPr>
          <w:trHeight w:val="375"/>
        </w:trPr>
        <w:tc>
          <w:tcPr>
            <w:tcW w:w="39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A821D3" w14:textId="70F22283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6823C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8.37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5EDE76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1.460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92437" w14:textId="5BFB6C5A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.671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3F3989" w14:textId="61979232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.668</w:t>
            </w:r>
          </w:p>
        </w:tc>
      </w:tr>
      <w:tr w:rsidR="00734607" w:rsidRPr="00734607" w14:paraId="62487BCE" w14:textId="77777777" w:rsidTr="00695FF9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BB0C0" w14:textId="7F82F5BD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Appearance component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: Cronbach's Alpha = 0.861</w:t>
            </w:r>
          </w:p>
        </w:tc>
      </w:tr>
      <w:tr w:rsidR="00734607" w:rsidRPr="00734607" w14:paraId="39A37516" w14:textId="77777777" w:rsidTr="00695FF9">
        <w:trPr>
          <w:trHeight w:val="375"/>
        </w:trPr>
        <w:tc>
          <w:tcPr>
            <w:tcW w:w="390" w:type="pct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C287AC" w14:textId="74CD6C4B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AP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41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B924B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12.19</w:t>
            </w:r>
          </w:p>
        </w:tc>
        <w:tc>
          <w:tcPr>
            <w:tcW w:w="1107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84C04" w14:textId="3CCF3044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3.508</w:t>
            </w:r>
          </w:p>
        </w:tc>
        <w:tc>
          <w:tcPr>
            <w:tcW w:w="1281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D93090" w14:textId="4BC1F397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.836</w:t>
            </w:r>
          </w:p>
        </w:tc>
        <w:tc>
          <w:tcPr>
            <w:tcW w:w="1280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28C892" w14:textId="0ED07E54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.770</w:t>
            </w:r>
          </w:p>
        </w:tc>
      </w:tr>
      <w:tr w:rsidR="00734607" w:rsidRPr="00734607" w14:paraId="0CB5E5C1" w14:textId="77777777" w:rsidTr="00695FF9">
        <w:trPr>
          <w:trHeight w:val="375"/>
        </w:trPr>
        <w:tc>
          <w:tcPr>
            <w:tcW w:w="3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FA3FC" w14:textId="6E342F5A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AP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4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D2CFF8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11.76</w:t>
            </w:r>
          </w:p>
        </w:tc>
        <w:tc>
          <w:tcPr>
            <w:tcW w:w="11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11344" w14:textId="737B6350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3.359</w:t>
            </w:r>
          </w:p>
        </w:tc>
        <w:tc>
          <w:tcPr>
            <w:tcW w:w="128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CFE0F" w14:textId="353A0B4D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.676</w:t>
            </w:r>
          </w:p>
        </w:tc>
        <w:tc>
          <w:tcPr>
            <w:tcW w:w="128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B3D92" w14:textId="6F8B2126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.847</w:t>
            </w:r>
          </w:p>
        </w:tc>
      </w:tr>
      <w:tr w:rsidR="00734607" w:rsidRPr="00734607" w14:paraId="67A8DD14" w14:textId="77777777" w:rsidTr="00695FF9">
        <w:trPr>
          <w:trHeight w:val="375"/>
        </w:trPr>
        <w:tc>
          <w:tcPr>
            <w:tcW w:w="3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3BDD2D" w14:textId="19518651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AP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4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A0ECCD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11.78</w:t>
            </w:r>
          </w:p>
        </w:tc>
        <w:tc>
          <w:tcPr>
            <w:tcW w:w="11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A94C10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3.741</w:t>
            </w:r>
          </w:p>
        </w:tc>
        <w:tc>
          <w:tcPr>
            <w:tcW w:w="128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7E89D" w14:textId="0ED05614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.726</w:t>
            </w:r>
          </w:p>
        </w:tc>
        <w:tc>
          <w:tcPr>
            <w:tcW w:w="128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03B0F7" w14:textId="47839754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.816</w:t>
            </w:r>
          </w:p>
        </w:tc>
      </w:tr>
      <w:tr w:rsidR="00734607" w:rsidRPr="00734607" w14:paraId="1CF71B7A" w14:textId="77777777" w:rsidTr="00695FF9">
        <w:trPr>
          <w:trHeight w:val="375"/>
        </w:trPr>
        <w:tc>
          <w:tcPr>
            <w:tcW w:w="39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630F1" w14:textId="2D28B7DB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AP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005DE0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11.83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E296D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4.181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280647" w14:textId="6982ED38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.628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596CE" w14:textId="1E515A58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.855</w:t>
            </w:r>
          </w:p>
        </w:tc>
      </w:tr>
      <w:tr w:rsidR="00734607" w:rsidRPr="00734607" w14:paraId="65870D65" w14:textId="77777777" w:rsidTr="00695FF9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5EB77" w14:textId="3AB6D4BE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Safety </w:t>
            </w:r>
            <w:r w:rsidR="004D4B1D" w:rsidRPr="00734607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component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: Cronbach's Alpha = 0.721</w:t>
            </w:r>
          </w:p>
        </w:tc>
      </w:tr>
      <w:tr w:rsidR="00734607" w:rsidRPr="00734607" w14:paraId="2511469D" w14:textId="77777777" w:rsidTr="00695FF9">
        <w:trPr>
          <w:trHeight w:val="375"/>
        </w:trPr>
        <w:tc>
          <w:tcPr>
            <w:tcW w:w="390" w:type="pct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19BB61" w14:textId="4CA125D3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T1</w:t>
            </w:r>
          </w:p>
        </w:tc>
        <w:tc>
          <w:tcPr>
            <w:tcW w:w="941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3629FE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8.42</w:t>
            </w:r>
          </w:p>
        </w:tc>
        <w:tc>
          <w:tcPr>
            <w:tcW w:w="1107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F5C021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1.657</w:t>
            </w:r>
          </w:p>
        </w:tc>
        <w:tc>
          <w:tcPr>
            <w:tcW w:w="1281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D87713" w14:textId="5ED360C6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.494</w:t>
            </w:r>
          </w:p>
        </w:tc>
        <w:tc>
          <w:tcPr>
            <w:tcW w:w="1280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CD983" w14:textId="320399DE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.699</w:t>
            </w:r>
          </w:p>
        </w:tc>
      </w:tr>
      <w:tr w:rsidR="00734607" w:rsidRPr="00734607" w14:paraId="3FAB58A5" w14:textId="77777777" w:rsidTr="00695FF9">
        <w:trPr>
          <w:trHeight w:val="375"/>
        </w:trPr>
        <w:tc>
          <w:tcPr>
            <w:tcW w:w="3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CECE94" w14:textId="52D72DF8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T2</w:t>
            </w:r>
          </w:p>
        </w:tc>
        <w:tc>
          <w:tcPr>
            <w:tcW w:w="94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D7B990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8.11</w:t>
            </w:r>
          </w:p>
        </w:tc>
        <w:tc>
          <w:tcPr>
            <w:tcW w:w="11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6B32F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1.263</w:t>
            </w:r>
          </w:p>
        </w:tc>
        <w:tc>
          <w:tcPr>
            <w:tcW w:w="128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5053E" w14:textId="6E346731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.546</w:t>
            </w:r>
          </w:p>
        </w:tc>
        <w:tc>
          <w:tcPr>
            <w:tcW w:w="128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6D5F7" w14:textId="4F32A074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.628</w:t>
            </w:r>
          </w:p>
        </w:tc>
      </w:tr>
      <w:tr w:rsidR="00734607" w:rsidRPr="00734607" w14:paraId="78D83D28" w14:textId="77777777" w:rsidTr="00695FF9">
        <w:trPr>
          <w:trHeight w:val="375"/>
        </w:trPr>
        <w:tc>
          <w:tcPr>
            <w:tcW w:w="39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748BC8" w14:textId="649F9B7C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T3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234954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8.18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C0F4E8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1.109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03681" w14:textId="6B67A5C7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.615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7E4FB" w14:textId="644274EE" w:rsidR="001816C8" w:rsidRPr="00734607" w:rsidRDefault="002E6346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.539</w:t>
            </w:r>
          </w:p>
        </w:tc>
      </w:tr>
      <w:tr w:rsidR="00734607" w:rsidRPr="00734607" w14:paraId="4DA25CE3" w14:textId="77777777" w:rsidTr="00695FF9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F2EC8" w14:textId="1565B71B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Feedback</w:t>
            </w: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D4B1D" w:rsidRPr="00734607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component</w:t>
            </w: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 xml:space="preserve">: 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Cronbach's Alpha = 0.757</w:t>
            </w:r>
          </w:p>
        </w:tc>
      </w:tr>
      <w:tr w:rsidR="00734607" w:rsidRPr="00734607" w14:paraId="1C67B2C2" w14:textId="77777777" w:rsidTr="00695FF9">
        <w:trPr>
          <w:trHeight w:val="375"/>
        </w:trPr>
        <w:tc>
          <w:tcPr>
            <w:tcW w:w="390" w:type="pct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24D13" w14:textId="0324BE59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FB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41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3BF38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3.07</w:t>
            </w:r>
          </w:p>
        </w:tc>
        <w:tc>
          <w:tcPr>
            <w:tcW w:w="1107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BC812" w14:textId="5F9DE042" w:rsidR="001816C8" w:rsidRPr="00734607" w:rsidRDefault="00D762B0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.682</w:t>
            </w:r>
          </w:p>
        </w:tc>
        <w:tc>
          <w:tcPr>
            <w:tcW w:w="1281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736A1" w14:textId="024FC18D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.610</w:t>
            </w:r>
          </w:p>
        </w:tc>
        <w:tc>
          <w:tcPr>
            <w:tcW w:w="1280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E77B09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</w:t>
            </w:r>
          </w:p>
        </w:tc>
      </w:tr>
      <w:tr w:rsidR="00734607" w:rsidRPr="00734607" w14:paraId="47007B5D" w14:textId="77777777" w:rsidTr="00695FF9">
        <w:trPr>
          <w:trHeight w:val="375"/>
        </w:trPr>
        <w:tc>
          <w:tcPr>
            <w:tcW w:w="39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416F94" w14:textId="36175946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FB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6255F5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3.60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88600" w14:textId="46B128E8" w:rsidR="001816C8" w:rsidRPr="00734607" w:rsidRDefault="00D762B0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.762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897A5A" w14:textId="48C0F43F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.610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27AC0F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607">
              <w:rPr>
                <w:rFonts w:ascii="Times New Roman" w:hAnsi="Times New Roman" w:cs="Times New Roman"/>
                <w:bCs/>
                <w:sz w:val="20"/>
                <w:szCs w:val="20"/>
                <w:lang w:eastAsia="vi-VN"/>
              </w:rPr>
              <w:t>.</w:t>
            </w:r>
          </w:p>
        </w:tc>
      </w:tr>
      <w:tr w:rsidR="00734607" w:rsidRPr="00734607" w14:paraId="4C8C5ECF" w14:textId="77777777" w:rsidTr="00695FF9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9764D" w14:textId="18D90BB8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</w:rPr>
              <w:t>Interactivity c</w:t>
            </w:r>
            <w:proofErr w:type="spellStart"/>
            <w:r w:rsidR="004C2222" w:rsidRPr="00734607">
              <w:rPr>
                <w:rFonts w:ascii="Times New Roman" w:hAnsi="Times New Roman" w:cs="Times New Roman"/>
                <w:bCs/>
                <w:lang w:val="en"/>
              </w:rPr>
              <w:t>omponent</w:t>
            </w:r>
            <w:proofErr w:type="spellEnd"/>
            <w:r w:rsidR="001816C8" w:rsidRPr="00734607">
              <w:rPr>
                <w:rFonts w:ascii="Times New Roman" w:hAnsi="Times New Roman" w:cs="Times New Roman"/>
                <w:bCs/>
              </w:rPr>
              <w:t>: Cronbach's Alpha = 0.818</w:t>
            </w:r>
          </w:p>
        </w:tc>
      </w:tr>
      <w:tr w:rsidR="00734607" w:rsidRPr="00734607" w14:paraId="2D397726" w14:textId="77777777" w:rsidTr="00695FF9">
        <w:trPr>
          <w:trHeight w:val="375"/>
        </w:trPr>
        <w:tc>
          <w:tcPr>
            <w:tcW w:w="390" w:type="pct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E0856" w14:textId="3BB57BEA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</w:rPr>
              <w:t>IN</w:t>
            </w:r>
            <w:r w:rsidR="001816C8" w:rsidRPr="0073460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1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329C9D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7.87</w:t>
            </w:r>
          </w:p>
        </w:tc>
        <w:tc>
          <w:tcPr>
            <w:tcW w:w="1107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F16EA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2.415</w:t>
            </w:r>
          </w:p>
        </w:tc>
        <w:tc>
          <w:tcPr>
            <w:tcW w:w="1281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0EEDB8" w14:textId="2D66ED4E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lang w:eastAsia="vi-VN"/>
              </w:rPr>
              <w:t>.743</w:t>
            </w:r>
          </w:p>
        </w:tc>
        <w:tc>
          <w:tcPr>
            <w:tcW w:w="1280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C27619" w14:textId="4AF8C3AD" w:rsidR="001816C8" w:rsidRPr="00734607" w:rsidRDefault="00D762B0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lang w:eastAsia="vi-VN"/>
              </w:rPr>
              <w:t>.673</w:t>
            </w:r>
          </w:p>
        </w:tc>
      </w:tr>
      <w:tr w:rsidR="00734607" w:rsidRPr="00734607" w14:paraId="10E9A5C2" w14:textId="77777777" w:rsidTr="00695FF9">
        <w:trPr>
          <w:trHeight w:val="375"/>
        </w:trPr>
        <w:tc>
          <w:tcPr>
            <w:tcW w:w="3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CAD05" w14:textId="4A8626D9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</w:rPr>
              <w:t>IN</w:t>
            </w:r>
            <w:r w:rsidR="001816C8" w:rsidRPr="0073460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4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665D7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7.66</w:t>
            </w:r>
          </w:p>
        </w:tc>
        <w:tc>
          <w:tcPr>
            <w:tcW w:w="11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DDED2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3.079</w:t>
            </w:r>
          </w:p>
        </w:tc>
        <w:tc>
          <w:tcPr>
            <w:tcW w:w="128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79DF7A" w14:textId="60AAA0B3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lang w:eastAsia="vi-VN"/>
              </w:rPr>
              <w:t>.625</w:t>
            </w:r>
          </w:p>
        </w:tc>
        <w:tc>
          <w:tcPr>
            <w:tcW w:w="128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F2636" w14:textId="4477A3AE" w:rsidR="001816C8" w:rsidRPr="00734607" w:rsidRDefault="00D762B0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lang w:eastAsia="vi-VN"/>
              </w:rPr>
              <w:t>.803</w:t>
            </w:r>
          </w:p>
        </w:tc>
      </w:tr>
      <w:tr w:rsidR="00734607" w:rsidRPr="00734607" w14:paraId="0FC9F61A" w14:textId="77777777" w:rsidTr="00695FF9">
        <w:trPr>
          <w:trHeight w:val="375"/>
        </w:trPr>
        <w:tc>
          <w:tcPr>
            <w:tcW w:w="39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8C988" w14:textId="40882783" w:rsidR="001816C8" w:rsidRPr="00734607" w:rsidRDefault="00CA553E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</w:rPr>
              <w:t>IN</w:t>
            </w:r>
            <w:r w:rsidR="001816C8" w:rsidRPr="0073460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A8603E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7.84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0EB7D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2.250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6E065" w14:textId="0CE3EB4A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lang w:eastAsia="vi-VN"/>
              </w:rPr>
              <w:t>.675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6B4F31" w14:textId="7367CDCD" w:rsidR="001816C8" w:rsidRPr="00734607" w:rsidRDefault="00677461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lang w:eastAsia="vi-VN"/>
              </w:rPr>
              <w:t>.759</w:t>
            </w:r>
          </w:p>
        </w:tc>
      </w:tr>
      <w:tr w:rsidR="00734607" w:rsidRPr="00734607" w14:paraId="71988629" w14:textId="77777777" w:rsidTr="00E42C90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2FB1E" w14:textId="2C895D42" w:rsidR="001816C8" w:rsidRPr="00734607" w:rsidRDefault="00C461BC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Satisfaction </w:t>
            </w:r>
            <w:r w:rsidRPr="00734607">
              <w:rPr>
                <w:rFonts w:ascii="Times New Roman" w:hAnsi="Times New Roman" w:cs="Times New Roman"/>
                <w:bCs/>
              </w:rPr>
              <w:t>c</w:t>
            </w:r>
            <w:proofErr w:type="spellStart"/>
            <w:r w:rsidRPr="00734607">
              <w:rPr>
                <w:rFonts w:ascii="Times New Roman" w:hAnsi="Times New Roman" w:cs="Times New Roman"/>
                <w:bCs/>
                <w:lang w:val="en"/>
              </w:rPr>
              <w:t>omponent</w:t>
            </w:r>
            <w:proofErr w:type="spellEnd"/>
            <w:r w:rsidR="001816C8" w:rsidRPr="00734607">
              <w:rPr>
                <w:rFonts w:ascii="Times New Roman" w:hAnsi="Times New Roman" w:cs="Times New Roman"/>
                <w:bCs/>
              </w:rPr>
              <w:t>: Cronbach's Alpha = 0.830</w:t>
            </w:r>
          </w:p>
        </w:tc>
      </w:tr>
      <w:tr w:rsidR="00734607" w:rsidRPr="00734607" w14:paraId="411FEDD4" w14:textId="77777777" w:rsidTr="00E42C90">
        <w:trPr>
          <w:trHeight w:val="375"/>
        </w:trPr>
        <w:tc>
          <w:tcPr>
            <w:tcW w:w="390" w:type="pct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FD20D" w14:textId="7848BB86" w:rsidR="001816C8" w:rsidRPr="00734607" w:rsidRDefault="00C461BC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</w:rPr>
              <w:t>SA</w:t>
            </w:r>
            <w:r w:rsidR="001816C8" w:rsidRPr="0073460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41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9F9A5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8.63</w:t>
            </w:r>
          </w:p>
        </w:tc>
        <w:tc>
          <w:tcPr>
            <w:tcW w:w="1107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BAD5E8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1.803</w:t>
            </w:r>
          </w:p>
        </w:tc>
        <w:tc>
          <w:tcPr>
            <w:tcW w:w="1281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ACEA24" w14:textId="1EC63DD1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lang w:eastAsia="vi-VN"/>
              </w:rPr>
              <w:t>.685</w:t>
            </w:r>
          </w:p>
        </w:tc>
        <w:tc>
          <w:tcPr>
            <w:tcW w:w="1280" w:type="pct"/>
            <w:tcBorders>
              <w:top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F3E25" w14:textId="704F2A54" w:rsidR="001816C8" w:rsidRPr="00734607" w:rsidRDefault="00677461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lang w:eastAsia="vi-VN"/>
              </w:rPr>
              <w:t>.772</w:t>
            </w:r>
          </w:p>
        </w:tc>
      </w:tr>
      <w:tr w:rsidR="00734607" w:rsidRPr="00734607" w14:paraId="0B7EF5AF" w14:textId="77777777" w:rsidTr="00E42C90">
        <w:trPr>
          <w:trHeight w:val="375"/>
        </w:trPr>
        <w:tc>
          <w:tcPr>
            <w:tcW w:w="3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3B66F" w14:textId="40636C40" w:rsidR="001816C8" w:rsidRPr="00734607" w:rsidRDefault="00C461BC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</w:rPr>
              <w:t>SA</w:t>
            </w:r>
            <w:r w:rsidR="001816C8" w:rsidRPr="0073460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4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AA80B1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8.44</w:t>
            </w:r>
          </w:p>
        </w:tc>
        <w:tc>
          <w:tcPr>
            <w:tcW w:w="11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17BAE7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1.474</w:t>
            </w:r>
          </w:p>
        </w:tc>
        <w:tc>
          <w:tcPr>
            <w:tcW w:w="128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A0287" w14:textId="363E3CCA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lang w:eastAsia="vi-VN"/>
              </w:rPr>
              <w:t>.731</w:t>
            </w:r>
          </w:p>
        </w:tc>
        <w:tc>
          <w:tcPr>
            <w:tcW w:w="128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FC5AA" w14:textId="2817D845" w:rsidR="001816C8" w:rsidRPr="00734607" w:rsidRDefault="00677461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lang w:eastAsia="vi-VN"/>
              </w:rPr>
              <w:t>.723</w:t>
            </w:r>
          </w:p>
        </w:tc>
      </w:tr>
      <w:tr w:rsidR="00734607" w:rsidRPr="00734607" w14:paraId="7B52114E" w14:textId="77777777" w:rsidTr="00E42C90">
        <w:trPr>
          <w:trHeight w:val="375"/>
        </w:trPr>
        <w:tc>
          <w:tcPr>
            <w:tcW w:w="3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A3F5D8" w14:textId="0C9B5925" w:rsidR="001816C8" w:rsidRPr="00734607" w:rsidRDefault="00C461BC" w:rsidP="00E42C90">
            <w:pPr>
              <w:spacing w:after="0" w:line="288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</w:rPr>
              <w:t>SA</w:t>
            </w:r>
            <w:r w:rsidR="001816C8" w:rsidRPr="0073460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4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B2CF2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8.37</w:t>
            </w:r>
          </w:p>
        </w:tc>
        <w:tc>
          <w:tcPr>
            <w:tcW w:w="11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812B6" w14:textId="77777777" w:rsidR="001816C8" w:rsidRPr="00734607" w:rsidRDefault="001816C8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1.725</w:t>
            </w:r>
          </w:p>
        </w:tc>
        <w:tc>
          <w:tcPr>
            <w:tcW w:w="128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129EF1" w14:textId="0CAEDE43" w:rsidR="001816C8" w:rsidRPr="00734607" w:rsidRDefault="0067121E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lang w:eastAsia="vi-VN"/>
              </w:rPr>
              <w:t>.659</w:t>
            </w:r>
          </w:p>
        </w:tc>
        <w:tc>
          <w:tcPr>
            <w:tcW w:w="128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6860AF" w14:textId="35D09D5E" w:rsidR="001816C8" w:rsidRPr="00734607" w:rsidRDefault="00677461" w:rsidP="00E42C90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Cs/>
              </w:rPr>
            </w:pPr>
            <w:r w:rsidRPr="00734607">
              <w:rPr>
                <w:rFonts w:ascii="Times New Roman" w:hAnsi="Times New Roman" w:cs="Times New Roman"/>
                <w:bCs/>
                <w:lang w:eastAsia="vi-VN"/>
              </w:rPr>
              <w:t>0</w:t>
            </w:r>
            <w:r w:rsidR="001816C8" w:rsidRPr="00734607">
              <w:rPr>
                <w:rFonts w:ascii="Times New Roman" w:hAnsi="Times New Roman" w:cs="Times New Roman"/>
                <w:bCs/>
                <w:lang w:eastAsia="vi-VN"/>
              </w:rPr>
              <w:t>.793</w:t>
            </w:r>
          </w:p>
        </w:tc>
      </w:tr>
    </w:tbl>
    <w:bookmarkEnd w:id="5"/>
    <w:p w14:paraId="46E0CD4F" w14:textId="2B468B86" w:rsidR="00DE4076" w:rsidRPr="00734607" w:rsidRDefault="00EE7D97" w:rsidP="00EE7D97">
      <w:pPr>
        <w:spacing w:before="120" w:after="120"/>
        <w:rPr>
          <w:rFonts w:ascii="Times New Roman" w:hAnsi="Times New Roman" w:cs="Times New Roman"/>
        </w:rPr>
      </w:pPr>
      <w:r w:rsidRPr="00734607">
        <w:rPr>
          <w:rFonts w:ascii="Times New Roman" w:hAnsi="Times New Roman" w:cs="Times New Roman"/>
          <w:b/>
          <w:bCs/>
        </w:rPr>
        <w:t xml:space="preserve">Appendix </w:t>
      </w:r>
      <w:r w:rsidR="006E7E9A" w:rsidRPr="00734607">
        <w:rPr>
          <w:rFonts w:ascii="Times New Roman" w:hAnsi="Times New Roman" w:cs="Times New Roman"/>
          <w:b/>
          <w:bCs/>
        </w:rPr>
        <w:t>4</w:t>
      </w:r>
      <w:r w:rsidR="00443EC3" w:rsidRPr="00734607">
        <w:rPr>
          <w:rFonts w:ascii="Times New Roman" w:hAnsi="Times New Roman" w:cs="Times New Roman"/>
          <w:b/>
          <w:bCs/>
        </w:rPr>
        <w:t>.</w:t>
      </w:r>
      <w:r w:rsidR="004219D7" w:rsidRPr="00734607">
        <w:rPr>
          <w:rFonts w:ascii="Times New Roman" w:hAnsi="Times New Roman" w:cs="Times New Roman"/>
        </w:rPr>
        <w:t xml:space="preserve"> </w:t>
      </w:r>
      <w:r w:rsidR="00DE4076" w:rsidRPr="00734607">
        <w:rPr>
          <w:rFonts w:ascii="Times New Roman" w:hAnsi="Times New Roman" w:cs="Times New Roman"/>
        </w:rPr>
        <w:t>Correlation matrix results</w:t>
      </w:r>
    </w:p>
    <w:p w14:paraId="3931190E" w14:textId="705E74E0" w:rsidR="00DE4076" w:rsidRPr="00734607" w:rsidRDefault="00DE4076" w:rsidP="00DE4076">
      <w:pPr>
        <w:pStyle w:val="ListParagraph"/>
        <w:spacing w:before="120" w:after="120" w:line="288" w:lineRule="auto"/>
        <w:ind w:left="0"/>
        <w:contextualSpacing w:val="0"/>
        <w:jc w:val="both"/>
        <w:rPr>
          <w:rFonts w:ascii="Times New Roman" w:hAnsi="Times New Roman" w:cs="Times New Roman"/>
        </w:rPr>
        <w:sectPr w:rsidR="00DE4076" w:rsidRPr="00734607" w:rsidSect="00DE407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495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2229"/>
        <w:gridCol w:w="1990"/>
        <w:gridCol w:w="856"/>
        <w:gridCol w:w="1557"/>
        <w:gridCol w:w="1012"/>
        <w:gridCol w:w="699"/>
      </w:tblGrid>
      <w:tr w:rsidR="00734607" w:rsidRPr="00734607" w14:paraId="145190B9" w14:textId="77777777" w:rsidTr="00FA2562">
        <w:trPr>
          <w:cantSplit/>
          <w:trHeight w:val="340"/>
        </w:trPr>
        <w:tc>
          <w:tcPr>
            <w:tcW w:w="158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2B9B0142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748C0C47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34607">
              <w:rPr>
                <w:rFonts w:ascii="Times New Roman" w:hAnsi="Times New Roman" w:cs="Times New Roman"/>
                <w:b/>
                <w:bCs/>
              </w:rPr>
              <w:t>Sum of Squares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3BBFEEB0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4607">
              <w:rPr>
                <w:rFonts w:ascii="Times New Roman" w:hAnsi="Times New Roman" w:cs="Times New Roman"/>
                <w:b/>
                <w:bCs/>
              </w:rPr>
              <w:t>df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4D34A92F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34607">
              <w:rPr>
                <w:rFonts w:ascii="Times New Roman" w:hAnsi="Times New Roman" w:cs="Times New Roman"/>
                <w:b/>
                <w:bCs/>
              </w:rPr>
              <w:t>Mean Square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784B4258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34607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7A3D14BD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34607">
              <w:rPr>
                <w:rFonts w:ascii="Times New Roman" w:hAnsi="Times New Roman" w:cs="Times New Roman"/>
                <w:b/>
                <w:bCs/>
              </w:rPr>
              <w:t>Sig.</w:t>
            </w:r>
          </w:p>
        </w:tc>
      </w:tr>
      <w:tr w:rsidR="00734607" w:rsidRPr="00734607" w14:paraId="2E0E98CE" w14:textId="77777777" w:rsidTr="00FA2562">
        <w:trPr>
          <w:cantSplit/>
          <w:trHeight w:val="340"/>
        </w:trPr>
        <w:tc>
          <w:tcPr>
            <w:tcW w:w="3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29B8A4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EF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D1E3C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Between Groups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D8F2F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6.600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AB811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454A5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1.100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00A25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2.066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1FCDD" w14:textId="736D6B89" w:rsidR="00DE4076" w:rsidRPr="00734607" w:rsidRDefault="009D7A00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0</w:t>
            </w:r>
            <w:r w:rsidR="00DE4076" w:rsidRPr="00734607">
              <w:rPr>
                <w:rFonts w:ascii="Times New Roman" w:hAnsi="Times New Roman" w:cs="Times New Roman"/>
              </w:rPr>
              <w:t>.059</w:t>
            </w:r>
          </w:p>
        </w:tc>
      </w:tr>
      <w:tr w:rsidR="00734607" w:rsidRPr="00734607" w14:paraId="7C6B5167" w14:textId="77777777" w:rsidTr="00FA2562">
        <w:trPr>
          <w:cantSplit/>
          <w:trHeight w:val="340"/>
        </w:trPr>
        <w:tc>
          <w:tcPr>
            <w:tcW w:w="333" w:type="pct"/>
            <w:vMerge/>
            <w:tcBorders>
              <w:top w:val="single" w:sz="4" w:space="0" w:color="auto"/>
            </w:tcBorders>
            <w:shd w:val="clear" w:color="auto" w:fill="auto"/>
          </w:tcPr>
          <w:p w14:paraId="0108EDAF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2F3B1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Within Groups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BB214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105.419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B9A55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C8C77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.532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5860C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46BE1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4607" w:rsidRPr="00734607" w14:paraId="434465C9" w14:textId="77777777" w:rsidTr="00FA2562">
        <w:trPr>
          <w:cantSplit/>
          <w:trHeight w:val="340"/>
        </w:trPr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C1EE53D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D22B7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979E2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112.020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59DCE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3C558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6B52F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19B6C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4607" w:rsidRPr="00734607" w14:paraId="3C597560" w14:textId="77777777" w:rsidTr="00FA2562">
        <w:trPr>
          <w:cantSplit/>
          <w:trHeight w:val="340"/>
        </w:trPr>
        <w:tc>
          <w:tcPr>
            <w:tcW w:w="3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01AAE9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AP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66CC9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Between Groups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82113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33.614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9CFBD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34679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5.602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6E5E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23.859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DE0E5" w14:textId="47C357FC" w:rsidR="00DE4076" w:rsidRPr="00734607" w:rsidRDefault="009D7A00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0</w:t>
            </w:r>
            <w:r w:rsidR="00DE4076" w:rsidRPr="00734607">
              <w:rPr>
                <w:rFonts w:ascii="Times New Roman" w:hAnsi="Times New Roman" w:cs="Times New Roman"/>
              </w:rPr>
              <w:t>.000</w:t>
            </w:r>
          </w:p>
        </w:tc>
      </w:tr>
      <w:tr w:rsidR="00734607" w:rsidRPr="00734607" w14:paraId="3C9288F5" w14:textId="77777777" w:rsidTr="00FA2562">
        <w:trPr>
          <w:cantSplit/>
          <w:trHeight w:val="340"/>
        </w:trPr>
        <w:tc>
          <w:tcPr>
            <w:tcW w:w="333" w:type="pct"/>
            <w:vMerge/>
            <w:shd w:val="clear" w:color="auto" w:fill="auto"/>
          </w:tcPr>
          <w:p w14:paraId="4EF8C8F4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213C1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Within Groups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CA828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46.493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BE698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A0373" w14:textId="72B6A7A3" w:rsidR="00DE4076" w:rsidRPr="00734607" w:rsidRDefault="009D7A00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0</w:t>
            </w:r>
            <w:r w:rsidR="00DE4076" w:rsidRPr="00734607">
              <w:rPr>
                <w:rFonts w:ascii="Times New Roman" w:hAnsi="Times New Roman" w:cs="Times New Roman"/>
              </w:rPr>
              <w:t>.235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32F63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DD648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4607" w:rsidRPr="00734607" w14:paraId="433301AA" w14:textId="77777777" w:rsidTr="00FA2562">
        <w:trPr>
          <w:cantSplit/>
          <w:trHeight w:val="340"/>
        </w:trPr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C9D0222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7B81C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0EB0E9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80.107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5B0F7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2B0CC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55D5F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BE87E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4607" w:rsidRPr="00734607" w14:paraId="6F678030" w14:textId="77777777" w:rsidTr="00FA2562">
        <w:trPr>
          <w:cantSplit/>
          <w:trHeight w:val="340"/>
        </w:trPr>
        <w:tc>
          <w:tcPr>
            <w:tcW w:w="3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D3B313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98AFC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Between Groups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5D066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10.794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88D47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0CDCA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1.799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37A07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7.291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D287F" w14:textId="099D525D" w:rsidR="00DE4076" w:rsidRPr="00734607" w:rsidRDefault="009D7A00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0</w:t>
            </w:r>
            <w:r w:rsidR="00DE4076" w:rsidRPr="00734607">
              <w:rPr>
                <w:rFonts w:ascii="Times New Roman" w:hAnsi="Times New Roman" w:cs="Times New Roman"/>
              </w:rPr>
              <w:t>.000</w:t>
            </w:r>
          </w:p>
        </w:tc>
      </w:tr>
      <w:tr w:rsidR="00734607" w:rsidRPr="00734607" w14:paraId="3E045B3B" w14:textId="77777777" w:rsidTr="00FA2562">
        <w:trPr>
          <w:cantSplit/>
          <w:trHeight w:val="340"/>
        </w:trPr>
        <w:tc>
          <w:tcPr>
            <w:tcW w:w="333" w:type="pct"/>
            <w:vMerge/>
            <w:shd w:val="clear" w:color="auto" w:fill="auto"/>
          </w:tcPr>
          <w:p w14:paraId="70ADB72F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968C1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Within Groups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4967F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48.858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E4C92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C4CFD" w14:textId="644A1891" w:rsidR="00DE4076" w:rsidRPr="00734607" w:rsidRDefault="009D7A00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0</w:t>
            </w:r>
            <w:r w:rsidR="00DE4076" w:rsidRPr="00734607">
              <w:rPr>
                <w:rFonts w:ascii="Times New Roman" w:hAnsi="Times New Roman" w:cs="Times New Roman"/>
              </w:rPr>
              <w:t>.247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2587C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946F8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4607" w:rsidRPr="00734607" w14:paraId="6CBECE3A" w14:textId="77777777" w:rsidTr="00FA2562">
        <w:trPr>
          <w:cantSplit/>
          <w:trHeight w:val="340"/>
        </w:trPr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82CB6AE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91FA7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03FD5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59.652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D9316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0A27B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653AD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4EB97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4607" w:rsidRPr="00734607" w14:paraId="4A97895D" w14:textId="77777777" w:rsidTr="00FA2562">
        <w:trPr>
          <w:cantSplit/>
          <w:trHeight w:val="340"/>
        </w:trPr>
        <w:tc>
          <w:tcPr>
            <w:tcW w:w="3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FA871F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E9A70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Between Groups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77CFF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36.348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33952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AF435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6.058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73A91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35.421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EB80B" w14:textId="2C134A12" w:rsidR="00DE4076" w:rsidRPr="00734607" w:rsidRDefault="009D7A00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0</w:t>
            </w:r>
            <w:r w:rsidR="00DE4076" w:rsidRPr="00734607">
              <w:rPr>
                <w:rFonts w:ascii="Times New Roman" w:hAnsi="Times New Roman" w:cs="Times New Roman"/>
              </w:rPr>
              <w:t>.000</w:t>
            </w:r>
          </w:p>
        </w:tc>
      </w:tr>
      <w:tr w:rsidR="00734607" w:rsidRPr="00734607" w14:paraId="52DF5444" w14:textId="77777777" w:rsidTr="00FA2562">
        <w:trPr>
          <w:cantSplit/>
          <w:trHeight w:val="340"/>
        </w:trPr>
        <w:tc>
          <w:tcPr>
            <w:tcW w:w="333" w:type="pct"/>
            <w:vMerge/>
            <w:shd w:val="clear" w:color="auto" w:fill="auto"/>
          </w:tcPr>
          <w:p w14:paraId="327D88EE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EBA1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Within Groups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E38CE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33.863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63550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82F48" w14:textId="7B0D611D" w:rsidR="00DE4076" w:rsidRPr="00734607" w:rsidRDefault="009D7A00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0</w:t>
            </w:r>
            <w:r w:rsidR="00DE4076" w:rsidRPr="00734607">
              <w:rPr>
                <w:rFonts w:ascii="Times New Roman" w:hAnsi="Times New Roman" w:cs="Times New Roman"/>
              </w:rPr>
              <w:t>.171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AA250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1CA01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4607" w:rsidRPr="00734607" w14:paraId="548C2F6A" w14:textId="77777777" w:rsidTr="00FA2562">
        <w:trPr>
          <w:cantSplit/>
          <w:trHeight w:val="340"/>
        </w:trPr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CB08E9E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C1C09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C80E6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70.210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9ECAC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9325C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DF640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CAE6B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34607" w:rsidRPr="00734607" w14:paraId="5C593579" w14:textId="77777777" w:rsidTr="00FA2562">
        <w:trPr>
          <w:cantSplit/>
          <w:trHeight w:val="340"/>
        </w:trPr>
        <w:tc>
          <w:tcPr>
            <w:tcW w:w="3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03C8C1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IN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96663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Between Groups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9A861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23.649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D3E7E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CE3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3.942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F46A1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7.948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58A58" w14:textId="4B5387CD" w:rsidR="00DE4076" w:rsidRPr="00734607" w:rsidRDefault="009D7A00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0</w:t>
            </w:r>
            <w:r w:rsidR="00DE4076" w:rsidRPr="00734607">
              <w:rPr>
                <w:rFonts w:ascii="Times New Roman" w:hAnsi="Times New Roman" w:cs="Times New Roman"/>
              </w:rPr>
              <w:t>.000</w:t>
            </w:r>
          </w:p>
        </w:tc>
      </w:tr>
      <w:tr w:rsidR="00734607" w:rsidRPr="00734607" w14:paraId="587D9CE5" w14:textId="77777777" w:rsidTr="00FA2562">
        <w:trPr>
          <w:cantSplit/>
          <w:trHeight w:val="340"/>
        </w:trPr>
        <w:tc>
          <w:tcPr>
            <w:tcW w:w="333" w:type="pct"/>
            <w:vMerge/>
            <w:shd w:val="clear" w:color="auto" w:fill="auto"/>
          </w:tcPr>
          <w:p w14:paraId="65654530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C214B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Within Groups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638CD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98.191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DE260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21E72" w14:textId="5E8D9D76" w:rsidR="00DE4076" w:rsidRPr="00734607" w:rsidRDefault="009D7A00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0</w:t>
            </w:r>
            <w:r w:rsidR="00DE4076" w:rsidRPr="00734607">
              <w:rPr>
                <w:rFonts w:ascii="Times New Roman" w:hAnsi="Times New Roman" w:cs="Times New Roman"/>
              </w:rPr>
              <w:t>.496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6BD47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819AB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A2562" w:rsidRPr="00734607" w14:paraId="36A63388" w14:textId="77777777" w:rsidTr="00FA2562">
        <w:trPr>
          <w:cantSplit/>
          <w:trHeight w:val="340"/>
        </w:trPr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5F8ECFC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859B0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57C1E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121.840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7A2B" w14:textId="77777777" w:rsidR="00DE4076" w:rsidRPr="00734607" w:rsidRDefault="00DE4076" w:rsidP="00010043">
            <w:pPr>
              <w:spacing w:after="0" w:line="288" w:lineRule="auto"/>
              <w:ind w:left="60" w:right="60"/>
              <w:contextualSpacing/>
              <w:rPr>
                <w:rFonts w:ascii="Times New Roman" w:hAnsi="Times New Roman" w:cs="Times New Roman"/>
              </w:rPr>
            </w:pPr>
            <w:r w:rsidRPr="00734607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69358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F7B00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E7548" w14:textId="77777777" w:rsidR="00DE4076" w:rsidRPr="00734607" w:rsidRDefault="00DE4076" w:rsidP="00010043">
            <w:pPr>
              <w:spacing w:after="0" w:line="288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C246DAF" w14:textId="77777777" w:rsidR="009F49A2" w:rsidRPr="00734607" w:rsidRDefault="009F49A2" w:rsidP="009D7A00">
      <w:pPr>
        <w:pStyle w:val="ListParagraph"/>
        <w:spacing w:before="120" w:after="120" w:line="288" w:lineRule="auto"/>
        <w:ind w:left="0"/>
        <w:contextualSpacing w:val="0"/>
        <w:rPr>
          <w:rFonts w:ascii="Times New Roman" w:hAnsi="Times New Roman" w:cs="Times New Roman"/>
        </w:rPr>
      </w:pPr>
    </w:p>
    <w:p w14:paraId="67264662" w14:textId="6D9A5E16" w:rsidR="009D7A00" w:rsidRPr="00734607" w:rsidRDefault="00921547" w:rsidP="009D7A00">
      <w:pPr>
        <w:pStyle w:val="ListParagraph"/>
        <w:spacing w:before="120" w:after="120" w:line="288" w:lineRule="auto"/>
        <w:ind w:left="0"/>
        <w:contextualSpacing w:val="0"/>
        <w:rPr>
          <w:rFonts w:ascii="Times New Roman" w:hAnsi="Times New Roman" w:cs="Times New Roman"/>
        </w:rPr>
      </w:pPr>
      <w:r w:rsidRPr="00734607">
        <w:rPr>
          <w:rFonts w:ascii="Times New Roman" w:hAnsi="Times New Roman" w:cs="Times New Roman"/>
          <w:b/>
          <w:bCs/>
        </w:rPr>
        <w:br w:type="column"/>
      </w:r>
      <w:r w:rsidR="009D7A00" w:rsidRPr="00734607">
        <w:rPr>
          <w:rFonts w:ascii="Times New Roman" w:hAnsi="Times New Roman" w:cs="Times New Roman"/>
          <w:b/>
          <w:bCs/>
        </w:rPr>
        <w:lastRenderedPageBreak/>
        <w:t xml:space="preserve">Appendix </w:t>
      </w:r>
      <w:r w:rsidR="006E7E9A" w:rsidRPr="00734607">
        <w:rPr>
          <w:rFonts w:ascii="Times New Roman" w:hAnsi="Times New Roman" w:cs="Times New Roman"/>
          <w:b/>
          <w:bCs/>
        </w:rPr>
        <w:t>5</w:t>
      </w:r>
      <w:r w:rsidR="009D7A00" w:rsidRPr="00734607">
        <w:rPr>
          <w:rFonts w:ascii="Times New Roman" w:hAnsi="Times New Roman" w:cs="Times New Roman"/>
          <w:b/>
          <w:bCs/>
        </w:rPr>
        <w:t>.</w:t>
      </w:r>
      <w:r w:rsidR="009D7A00" w:rsidRPr="00734607">
        <w:rPr>
          <w:rFonts w:ascii="Times New Roman" w:hAnsi="Times New Roman" w:cs="Times New Roman"/>
        </w:rPr>
        <w:t xml:space="preserve"> ANN Model</w:t>
      </w:r>
    </w:p>
    <w:p w14:paraId="56946EC8" w14:textId="176AC6B3" w:rsidR="00921547" w:rsidRPr="00734607" w:rsidRDefault="00921547" w:rsidP="009D7A00">
      <w:pPr>
        <w:pStyle w:val="ListParagraph"/>
        <w:spacing w:before="120" w:after="120" w:line="288" w:lineRule="auto"/>
        <w:ind w:left="0"/>
        <w:contextualSpacing w:val="0"/>
        <w:rPr>
          <w:rFonts w:ascii="Times New Roman" w:hAnsi="Times New Roman" w:cs="Times New Roman"/>
        </w:rPr>
      </w:pPr>
      <w:r w:rsidRPr="00734607">
        <w:rPr>
          <w:rFonts w:ascii="Times New Roman" w:hAnsi="Times New Roman" w:cs="Times New Roman"/>
          <w:noProof/>
        </w:rPr>
        <w:drawing>
          <wp:inline distT="0" distB="0" distL="0" distR="0" wp14:anchorId="765584E9" wp14:editId="44AE05D7">
            <wp:extent cx="5729853" cy="8529145"/>
            <wp:effectExtent l="0" t="0" r="4445" b="5715"/>
            <wp:docPr id="622184983" name="Picture 2" descr="A blue and white grid with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40822" name="Picture 2" descr="A blue and white grid with do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281"/>
                    <a:stretch/>
                  </pic:blipFill>
                  <pic:spPr bwMode="auto">
                    <a:xfrm>
                      <a:off x="0" y="0"/>
                      <a:ext cx="5732928" cy="853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2316D" w14:textId="509F3289" w:rsidR="00774695" w:rsidRPr="00734607" w:rsidRDefault="00774695" w:rsidP="00774695">
      <w:pPr>
        <w:spacing w:before="120" w:after="120"/>
        <w:rPr>
          <w:rFonts w:ascii="Times New Roman" w:hAnsi="Times New Roman" w:cs="Times New Roman"/>
          <w:lang w:val="en-US"/>
        </w:rPr>
      </w:pPr>
      <w:r w:rsidRPr="0073460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66292BB" wp14:editId="3E751A2A">
            <wp:extent cx="5752776" cy="8986345"/>
            <wp:effectExtent l="0" t="0" r="635" b="5715"/>
            <wp:docPr id="1859140822" name="Picture 2" descr="A blue and white grid with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40822" name="Picture 2" descr="A blue and white grid with do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49"/>
                    <a:stretch/>
                  </pic:blipFill>
                  <pic:spPr bwMode="auto">
                    <a:xfrm>
                      <a:off x="0" y="0"/>
                      <a:ext cx="5812303" cy="907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4695" w:rsidRPr="00734607" w:rsidSect="002F552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29E2" w14:textId="77777777" w:rsidR="00775111" w:rsidRDefault="00775111" w:rsidP="00B86FA9">
      <w:pPr>
        <w:spacing w:after="0" w:line="240" w:lineRule="auto"/>
      </w:pPr>
      <w:r>
        <w:separator/>
      </w:r>
    </w:p>
  </w:endnote>
  <w:endnote w:type="continuationSeparator" w:id="0">
    <w:p w14:paraId="628906EF" w14:textId="77777777" w:rsidR="00775111" w:rsidRDefault="00775111" w:rsidP="00B8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819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7F1F0" w14:textId="46359D21" w:rsidR="00921547" w:rsidRDefault="00921547" w:rsidP="009215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D393" w14:textId="77777777" w:rsidR="00775111" w:rsidRDefault="00775111" w:rsidP="00B86FA9">
      <w:pPr>
        <w:spacing w:after="0" w:line="240" w:lineRule="auto"/>
      </w:pPr>
      <w:r>
        <w:separator/>
      </w:r>
    </w:p>
  </w:footnote>
  <w:footnote w:type="continuationSeparator" w:id="0">
    <w:p w14:paraId="7BDD60F5" w14:textId="77777777" w:rsidR="00775111" w:rsidRDefault="00775111" w:rsidP="00B86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5FDE"/>
    <w:multiLevelType w:val="hybridMultilevel"/>
    <w:tmpl w:val="FAF8C46C"/>
    <w:lvl w:ilvl="0" w:tplc="381E6160">
      <w:numFmt w:val="bullet"/>
      <w:lvlText w:val="-"/>
      <w:lvlJc w:val="left"/>
      <w:pPr>
        <w:ind w:left="99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1ED4C07"/>
    <w:multiLevelType w:val="hybridMultilevel"/>
    <w:tmpl w:val="549E94F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F7B39"/>
    <w:multiLevelType w:val="multilevel"/>
    <w:tmpl w:val="3FE0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83E60"/>
    <w:multiLevelType w:val="multilevel"/>
    <w:tmpl w:val="6288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A5C15"/>
    <w:multiLevelType w:val="hybridMultilevel"/>
    <w:tmpl w:val="9ECCA4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5C4CB4"/>
    <w:multiLevelType w:val="hybridMultilevel"/>
    <w:tmpl w:val="C1B49D70"/>
    <w:lvl w:ilvl="0" w:tplc="3C9CBA00">
      <w:start w:val="1"/>
      <w:numFmt w:val="bullet"/>
      <w:pStyle w:val="-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730913">
    <w:abstractNumId w:val="3"/>
  </w:num>
  <w:num w:numId="2" w16cid:durableId="898129419">
    <w:abstractNumId w:val="0"/>
  </w:num>
  <w:num w:numId="3" w16cid:durableId="1490898954">
    <w:abstractNumId w:val="4"/>
  </w:num>
  <w:num w:numId="4" w16cid:durableId="1060202920">
    <w:abstractNumId w:val="5"/>
  </w:num>
  <w:num w:numId="5" w16cid:durableId="1219515031">
    <w:abstractNumId w:val="1"/>
  </w:num>
  <w:num w:numId="6" w16cid:durableId="565919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8A"/>
    <w:rsid w:val="000067E2"/>
    <w:rsid w:val="00010043"/>
    <w:rsid w:val="00012B27"/>
    <w:rsid w:val="00012CB0"/>
    <w:rsid w:val="00012F4C"/>
    <w:rsid w:val="00017A1C"/>
    <w:rsid w:val="000215B9"/>
    <w:rsid w:val="00023813"/>
    <w:rsid w:val="0002556A"/>
    <w:rsid w:val="00025613"/>
    <w:rsid w:val="000326B7"/>
    <w:rsid w:val="000412D9"/>
    <w:rsid w:val="00043BF0"/>
    <w:rsid w:val="00046216"/>
    <w:rsid w:val="00046758"/>
    <w:rsid w:val="0005742C"/>
    <w:rsid w:val="00061A4D"/>
    <w:rsid w:val="00061F7B"/>
    <w:rsid w:val="0006393B"/>
    <w:rsid w:val="000702F3"/>
    <w:rsid w:val="000724CB"/>
    <w:rsid w:val="0007339C"/>
    <w:rsid w:val="00085D7E"/>
    <w:rsid w:val="00090020"/>
    <w:rsid w:val="000A09B8"/>
    <w:rsid w:val="000A0F8E"/>
    <w:rsid w:val="000A4C93"/>
    <w:rsid w:val="000A7714"/>
    <w:rsid w:val="000B1518"/>
    <w:rsid w:val="000B1EB3"/>
    <w:rsid w:val="000C1645"/>
    <w:rsid w:val="000C22B9"/>
    <w:rsid w:val="000C3ED2"/>
    <w:rsid w:val="000C47BC"/>
    <w:rsid w:val="000C5725"/>
    <w:rsid w:val="000C5926"/>
    <w:rsid w:val="000D41C4"/>
    <w:rsid w:val="000D432E"/>
    <w:rsid w:val="000E08E0"/>
    <w:rsid w:val="000E16BC"/>
    <w:rsid w:val="000E25E4"/>
    <w:rsid w:val="000E4F52"/>
    <w:rsid w:val="000E5B94"/>
    <w:rsid w:val="000F3242"/>
    <w:rsid w:val="000F3279"/>
    <w:rsid w:val="000F5B1F"/>
    <w:rsid w:val="000F5E2A"/>
    <w:rsid w:val="000F62AB"/>
    <w:rsid w:val="000F6C83"/>
    <w:rsid w:val="00100AF6"/>
    <w:rsid w:val="00104F36"/>
    <w:rsid w:val="001075CB"/>
    <w:rsid w:val="00113209"/>
    <w:rsid w:val="00113B64"/>
    <w:rsid w:val="00120538"/>
    <w:rsid w:val="00125445"/>
    <w:rsid w:val="001267F9"/>
    <w:rsid w:val="001302C4"/>
    <w:rsid w:val="00131C6A"/>
    <w:rsid w:val="00143B4D"/>
    <w:rsid w:val="001444C5"/>
    <w:rsid w:val="0015125D"/>
    <w:rsid w:val="00156691"/>
    <w:rsid w:val="00156F1A"/>
    <w:rsid w:val="00157586"/>
    <w:rsid w:val="0016283D"/>
    <w:rsid w:val="001640FD"/>
    <w:rsid w:val="001656D4"/>
    <w:rsid w:val="001660A8"/>
    <w:rsid w:val="00167511"/>
    <w:rsid w:val="00171E8B"/>
    <w:rsid w:val="001816C8"/>
    <w:rsid w:val="00183180"/>
    <w:rsid w:val="0018443C"/>
    <w:rsid w:val="00186928"/>
    <w:rsid w:val="00195903"/>
    <w:rsid w:val="00195F26"/>
    <w:rsid w:val="00197F5B"/>
    <w:rsid w:val="001A18A4"/>
    <w:rsid w:val="001A22E9"/>
    <w:rsid w:val="001A32B1"/>
    <w:rsid w:val="001A3685"/>
    <w:rsid w:val="001A7F06"/>
    <w:rsid w:val="001B0434"/>
    <w:rsid w:val="001B060B"/>
    <w:rsid w:val="001B0917"/>
    <w:rsid w:val="001B1746"/>
    <w:rsid w:val="001B190A"/>
    <w:rsid w:val="001B3CAF"/>
    <w:rsid w:val="001B74E8"/>
    <w:rsid w:val="001B7D39"/>
    <w:rsid w:val="001D3C18"/>
    <w:rsid w:val="001E2E31"/>
    <w:rsid w:val="001E4A18"/>
    <w:rsid w:val="001E77E2"/>
    <w:rsid w:val="001F24CC"/>
    <w:rsid w:val="001F4285"/>
    <w:rsid w:val="001F5297"/>
    <w:rsid w:val="001F6E3F"/>
    <w:rsid w:val="00200285"/>
    <w:rsid w:val="00200D6A"/>
    <w:rsid w:val="00211CA9"/>
    <w:rsid w:val="002138F4"/>
    <w:rsid w:val="002213A6"/>
    <w:rsid w:val="00224ED0"/>
    <w:rsid w:val="00225C0B"/>
    <w:rsid w:val="00226EC6"/>
    <w:rsid w:val="002273D3"/>
    <w:rsid w:val="00230239"/>
    <w:rsid w:val="00246890"/>
    <w:rsid w:val="002478C8"/>
    <w:rsid w:val="00250A9F"/>
    <w:rsid w:val="00260368"/>
    <w:rsid w:val="00266B59"/>
    <w:rsid w:val="00266C52"/>
    <w:rsid w:val="00270B90"/>
    <w:rsid w:val="00274CAC"/>
    <w:rsid w:val="00277C5A"/>
    <w:rsid w:val="00281FE6"/>
    <w:rsid w:val="002821FB"/>
    <w:rsid w:val="00283037"/>
    <w:rsid w:val="002831C8"/>
    <w:rsid w:val="00285D69"/>
    <w:rsid w:val="002905F3"/>
    <w:rsid w:val="002933AC"/>
    <w:rsid w:val="00296538"/>
    <w:rsid w:val="002975DF"/>
    <w:rsid w:val="002B1646"/>
    <w:rsid w:val="002B227A"/>
    <w:rsid w:val="002B4510"/>
    <w:rsid w:val="002C132D"/>
    <w:rsid w:val="002C398B"/>
    <w:rsid w:val="002C5E0F"/>
    <w:rsid w:val="002C7E1A"/>
    <w:rsid w:val="002D1469"/>
    <w:rsid w:val="002D1871"/>
    <w:rsid w:val="002D1BBC"/>
    <w:rsid w:val="002D2039"/>
    <w:rsid w:val="002D413D"/>
    <w:rsid w:val="002D67E2"/>
    <w:rsid w:val="002D6C15"/>
    <w:rsid w:val="002E227D"/>
    <w:rsid w:val="002E6346"/>
    <w:rsid w:val="002F01F2"/>
    <w:rsid w:val="002F223D"/>
    <w:rsid w:val="002F5524"/>
    <w:rsid w:val="002F673F"/>
    <w:rsid w:val="003014CF"/>
    <w:rsid w:val="00302837"/>
    <w:rsid w:val="00303D1F"/>
    <w:rsid w:val="00306BA1"/>
    <w:rsid w:val="00312382"/>
    <w:rsid w:val="00312964"/>
    <w:rsid w:val="00323099"/>
    <w:rsid w:val="00324A48"/>
    <w:rsid w:val="00324DA4"/>
    <w:rsid w:val="00331309"/>
    <w:rsid w:val="003314AD"/>
    <w:rsid w:val="00332238"/>
    <w:rsid w:val="00341837"/>
    <w:rsid w:val="0034798F"/>
    <w:rsid w:val="00352F05"/>
    <w:rsid w:val="00354703"/>
    <w:rsid w:val="003553B9"/>
    <w:rsid w:val="00361DA0"/>
    <w:rsid w:val="0036625C"/>
    <w:rsid w:val="00366B4C"/>
    <w:rsid w:val="003725DE"/>
    <w:rsid w:val="003746A4"/>
    <w:rsid w:val="00374FF7"/>
    <w:rsid w:val="00375B07"/>
    <w:rsid w:val="00376FDC"/>
    <w:rsid w:val="00377E0D"/>
    <w:rsid w:val="003859E5"/>
    <w:rsid w:val="00387997"/>
    <w:rsid w:val="00392BAD"/>
    <w:rsid w:val="003A155B"/>
    <w:rsid w:val="003A2898"/>
    <w:rsid w:val="003A3F99"/>
    <w:rsid w:val="003A47A8"/>
    <w:rsid w:val="003A5733"/>
    <w:rsid w:val="003A668E"/>
    <w:rsid w:val="003B0082"/>
    <w:rsid w:val="003B1D38"/>
    <w:rsid w:val="003B2FCF"/>
    <w:rsid w:val="003B5590"/>
    <w:rsid w:val="003C4214"/>
    <w:rsid w:val="003C551B"/>
    <w:rsid w:val="003C7568"/>
    <w:rsid w:val="003D236C"/>
    <w:rsid w:val="003D445C"/>
    <w:rsid w:val="003D4D5A"/>
    <w:rsid w:val="003D5DBB"/>
    <w:rsid w:val="003D61C3"/>
    <w:rsid w:val="003D7C32"/>
    <w:rsid w:val="003E424C"/>
    <w:rsid w:val="003E73FD"/>
    <w:rsid w:val="003F52B3"/>
    <w:rsid w:val="00401692"/>
    <w:rsid w:val="0040598D"/>
    <w:rsid w:val="00405EE9"/>
    <w:rsid w:val="00412901"/>
    <w:rsid w:val="00412947"/>
    <w:rsid w:val="00412E9C"/>
    <w:rsid w:val="00412F85"/>
    <w:rsid w:val="004219D7"/>
    <w:rsid w:val="004229C6"/>
    <w:rsid w:val="00424B17"/>
    <w:rsid w:val="00436FE5"/>
    <w:rsid w:val="004376EC"/>
    <w:rsid w:val="0044168E"/>
    <w:rsid w:val="00441CCE"/>
    <w:rsid w:val="00441F4C"/>
    <w:rsid w:val="00443EC3"/>
    <w:rsid w:val="00452261"/>
    <w:rsid w:val="00453463"/>
    <w:rsid w:val="0045393D"/>
    <w:rsid w:val="0045445A"/>
    <w:rsid w:val="00455B00"/>
    <w:rsid w:val="00456DD8"/>
    <w:rsid w:val="00457AF1"/>
    <w:rsid w:val="00462CA3"/>
    <w:rsid w:val="004658F5"/>
    <w:rsid w:val="00466F51"/>
    <w:rsid w:val="00467DA8"/>
    <w:rsid w:val="00473BD1"/>
    <w:rsid w:val="004746DF"/>
    <w:rsid w:val="0047484E"/>
    <w:rsid w:val="004810A1"/>
    <w:rsid w:val="00482A99"/>
    <w:rsid w:val="004832E8"/>
    <w:rsid w:val="004904FC"/>
    <w:rsid w:val="004914FE"/>
    <w:rsid w:val="00493F52"/>
    <w:rsid w:val="004A4F04"/>
    <w:rsid w:val="004A5381"/>
    <w:rsid w:val="004B1506"/>
    <w:rsid w:val="004B45D7"/>
    <w:rsid w:val="004C1236"/>
    <w:rsid w:val="004C2222"/>
    <w:rsid w:val="004D4AC9"/>
    <w:rsid w:val="004D4B1D"/>
    <w:rsid w:val="004D564E"/>
    <w:rsid w:val="004E7C75"/>
    <w:rsid w:val="004F0F1A"/>
    <w:rsid w:val="005017DC"/>
    <w:rsid w:val="00503F42"/>
    <w:rsid w:val="005116A8"/>
    <w:rsid w:val="00513AF3"/>
    <w:rsid w:val="0051716C"/>
    <w:rsid w:val="00521EF4"/>
    <w:rsid w:val="005231D8"/>
    <w:rsid w:val="005240A6"/>
    <w:rsid w:val="00526BED"/>
    <w:rsid w:val="005312B2"/>
    <w:rsid w:val="005337E8"/>
    <w:rsid w:val="00537A0E"/>
    <w:rsid w:val="005433C7"/>
    <w:rsid w:val="005458DF"/>
    <w:rsid w:val="005624EC"/>
    <w:rsid w:val="00563CF3"/>
    <w:rsid w:val="00564B28"/>
    <w:rsid w:val="00573512"/>
    <w:rsid w:val="00574F95"/>
    <w:rsid w:val="00575887"/>
    <w:rsid w:val="00581133"/>
    <w:rsid w:val="005811E7"/>
    <w:rsid w:val="00585CF9"/>
    <w:rsid w:val="00587BFC"/>
    <w:rsid w:val="00592493"/>
    <w:rsid w:val="00595381"/>
    <w:rsid w:val="005A18EA"/>
    <w:rsid w:val="005A3F84"/>
    <w:rsid w:val="005B2671"/>
    <w:rsid w:val="005B29A2"/>
    <w:rsid w:val="005B39A3"/>
    <w:rsid w:val="005B5D5E"/>
    <w:rsid w:val="005B69D7"/>
    <w:rsid w:val="005C158D"/>
    <w:rsid w:val="005C5269"/>
    <w:rsid w:val="005D144C"/>
    <w:rsid w:val="005D2AA9"/>
    <w:rsid w:val="005D2B53"/>
    <w:rsid w:val="005D3FA3"/>
    <w:rsid w:val="005E0FCE"/>
    <w:rsid w:val="005E229E"/>
    <w:rsid w:val="005E60B7"/>
    <w:rsid w:val="005E60F2"/>
    <w:rsid w:val="005E7F93"/>
    <w:rsid w:val="005F187D"/>
    <w:rsid w:val="005F3B8C"/>
    <w:rsid w:val="005F646F"/>
    <w:rsid w:val="005F6F43"/>
    <w:rsid w:val="00600CD1"/>
    <w:rsid w:val="006054A6"/>
    <w:rsid w:val="00610BF9"/>
    <w:rsid w:val="00611FC0"/>
    <w:rsid w:val="00612320"/>
    <w:rsid w:val="006132F4"/>
    <w:rsid w:val="0061600F"/>
    <w:rsid w:val="00632820"/>
    <w:rsid w:val="00632F73"/>
    <w:rsid w:val="00636D7E"/>
    <w:rsid w:val="00637894"/>
    <w:rsid w:val="006410E8"/>
    <w:rsid w:val="006431F0"/>
    <w:rsid w:val="006446C3"/>
    <w:rsid w:val="00644807"/>
    <w:rsid w:val="00651E63"/>
    <w:rsid w:val="006523DD"/>
    <w:rsid w:val="006541E3"/>
    <w:rsid w:val="00661296"/>
    <w:rsid w:val="00661C5D"/>
    <w:rsid w:val="00663ECA"/>
    <w:rsid w:val="0066619D"/>
    <w:rsid w:val="00670D3C"/>
    <w:rsid w:val="0067121E"/>
    <w:rsid w:val="00672BD9"/>
    <w:rsid w:val="00677461"/>
    <w:rsid w:val="00677EDD"/>
    <w:rsid w:val="006810FA"/>
    <w:rsid w:val="00681A7B"/>
    <w:rsid w:val="00683F5E"/>
    <w:rsid w:val="0068412B"/>
    <w:rsid w:val="00695FF9"/>
    <w:rsid w:val="006966DD"/>
    <w:rsid w:val="00697F22"/>
    <w:rsid w:val="006A0E14"/>
    <w:rsid w:val="006A1F23"/>
    <w:rsid w:val="006A5326"/>
    <w:rsid w:val="006A7FAC"/>
    <w:rsid w:val="006B0A56"/>
    <w:rsid w:val="006B3219"/>
    <w:rsid w:val="006B58C7"/>
    <w:rsid w:val="006B6F62"/>
    <w:rsid w:val="006D31BE"/>
    <w:rsid w:val="006D33CA"/>
    <w:rsid w:val="006D5B02"/>
    <w:rsid w:val="006E0A50"/>
    <w:rsid w:val="006E1E0C"/>
    <w:rsid w:val="006E7E9A"/>
    <w:rsid w:val="006F22B2"/>
    <w:rsid w:val="006F6166"/>
    <w:rsid w:val="00704334"/>
    <w:rsid w:val="00704C14"/>
    <w:rsid w:val="00712DCF"/>
    <w:rsid w:val="00725470"/>
    <w:rsid w:val="0072783B"/>
    <w:rsid w:val="00730C03"/>
    <w:rsid w:val="00734607"/>
    <w:rsid w:val="00736428"/>
    <w:rsid w:val="00742DF7"/>
    <w:rsid w:val="007435F2"/>
    <w:rsid w:val="00746492"/>
    <w:rsid w:val="00746B92"/>
    <w:rsid w:val="00747854"/>
    <w:rsid w:val="00750959"/>
    <w:rsid w:val="00750D2A"/>
    <w:rsid w:val="00751516"/>
    <w:rsid w:val="00755691"/>
    <w:rsid w:val="00755F2E"/>
    <w:rsid w:val="007600D5"/>
    <w:rsid w:val="00762EDF"/>
    <w:rsid w:val="0076452A"/>
    <w:rsid w:val="00766ADD"/>
    <w:rsid w:val="00773068"/>
    <w:rsid w:val="00774695"/>
    <w:rsid w:val="00775111"/>
    <w:rsid w:val="00782E47"/>
    <w:rsid w:val="007836E7"/>
    <w:rsid w:val="007874A3"/>
    <w:rsid w:val="00787E4F"/>
    <w:rsid w:val="00794351"/>
    <w:rsid w:val="007A4CA6"/>
    <w:rsid w:val="007A6897"/>
    <w:rsid w:val="007B0AF1"/>
    <w:rsid w:val="007B2DEF"/>
    <w:rsid w:val="007B48EE"/>
    <w:rsid w:val="007B7188"/>
    <w:rsid w:val="007C0F06"/>
    <w:rsid w:val="007C1E2A"/>
    <w:rsid w:val="007E2323"/>
    <w:rsid w:val="007F0422"/>
    <w:rsid w:val="007F3A81"/>
    <w:rsid w:val="007F504D"/>
    <w:rsid w:val="007F56AC"/>
    <w:rsid w:val="007F57EF"/>
    <w:rsid w:val="007F59FB"/>
    <w:rsid w:val="007F5D05"/>
    <w:rsid w:val="0080007B"/>
    <w:rsid w:val="0080021E"/>
    <w:rsid w:val="008043C4"/>
    <w:rsid w:val="00805D85"/>
    <w:rsid w:val="00813A56"/>
    <w:rsid w:val="0081613E"/>
    <w:rsid w:val="008177E1"/>
    <w:rsid w:val="00822103"/>
    <w:rsid w:val="008272F1"/>
    <w:rsid w:val="008318B1"/>
    <w:rsid w:val="00842A2F"/>
    <w:rsid w:val="0085374F"/>
    <w:rsid w:val="00854E43"/>
    <w:rsid w:val="0085679A"/>
    <w:rsid w:val="00861C1A"/>
    <w:rsid w:val="00864123"/>
    <w:rsid w:val="008702E1"/>
    <w:rsid w:val="00870C83"/>
    <w:rsid w:val="008715C5"/>
    <w:rsid w:val="00872434"/>
    <w:rsid w:val="0088438D"/>
    <w:rsid w:val="008874FC"/>
    <w:rsid w:val="00890BD5"/>
    <w:rsid w:val="008934A6"/>
    <w:rsid w:val="00896B8E"/>
    <w:rsid w:val="008A263F"/>
    <w:rsid w:val="008A4CC8"/>
    <w:rsid w:val="008A5A7A"/>
    <w:rsid w:val="008A5F46"/>
    <w:rsid w:val="008B139E"/>
    <w:rsid w:val="008B1FCE"/>
    <w:rsid w:val="008B68A7"/>
    <w:rsid w:val="008B7075"/>
    <w:rsid w:val="008C3138"/>
    <w:rsid w:val="008C69D2"/>
    <w:rsid w:val="008D0AA6"/>
    <w:rsid w:val="008D1AB3"/>
    <w:rsid w:val="008D768D"/>
    <w:rsid w:val="008D7E3C"/>
    <w:rsid w:val="008E3FF7"/>
    <w:rsid w:val="008E6106"/>
    <w:rsid w:val="008F1137"/>
    <w:rsid w:val="008F1818"/>
    <w:rsid w:val="008F215F"/>
    <w:rsid w:val="008F7090"/>
    <w:rsid w:val="008F737E"/>
    <w:rsid w:val="008F7B5D"/>
    <w:rsid w:val="00901B7A"/>
    <w:rsid w:val="009032BA"/>
    <w:rsid w:val="0090419D"/>
    <w:rsid w:val="0090467F"/>
    <w:rsid w:val="009061AE"/>
    <w:rsid w:val="00906DD4"/>
    <w:rsid w:val="00907F20"/>
    <w:rsid w:val="00913495"/>
    <w:rsid w:val="00914F40"/>
    <w:rsid w:val="00917469"/>
    <w:rsid w:val="00921547"/>
    <w:rsid w:val="00921F41"/>
    <w:rsid w:val="00925AF3"/>
    <w:rsid w:val="009300CD"/>
    <w:rsid w:val="00935FDB"/>
    <w:rsid w:val="00937B90"/>
    <w:rsid w:val="0094201C"/>
    <w:rsid w:val="00944DF7"/>
    <w:rsid w:val="00946F8D"/>
    <w:rsid w:val="00947DED"/>
    <w:rsid w:val="00947FBA"/>
    <w:rsid w:val="0095122B"/>
    <w:rsid w:val="00951557"/>
    <w:rsid w:val="009528B5"/>
    <w:rsid w:val="009608D5"/>
    <w:rsid w:val="009626BB"/>
    <w:rsid w:val="00963E38"/>
    <w:rsid w:val="00966CBE"/>
    <w:rsid w:val="009714C5"/>
    <w:rsid w:val="00973FD6"/>
    <w:rsid w:val="0097417E"/>
    <w:rsid w:val="009778B1"/>
    <w:rsid w:val="009800FE"/>
    <w:rsid w:val="009831D2"/>
    <w:rsid w:val="0098463C"/>
    <w:rsid w:val="00985E22"/>
    <w:rsid w:val="0098636E"/>
    <w:rsid w:val="0098692C"/>
    <w:rsid w:val="009902F5"/>
    <w:rsid w:val="00991D16"/>
    <w:rsid w:val="009B0346"/>
    <w:rsid w:val="009B1DAC"/>
    <w:rsid w:val="009B6031"/>
    <w:rsid w:val="009C2127"/>
    <w:rsid w:val="009C2D3E"/>
    <w:rsid w:val="009C59DF"/>
    <w:rsid w:val="009C73ED"/>
    <w:rsid w:val="009D002B"/>
    <w:rsid w:val="009D04BE"/>
    <w:rsid w:val="009D249F"/>
    <w:rsid w:val="009D70B8"/>
    <w:rsid w:val="009D7A00"/>
    <w:rsid w:val="009E3D49"/>
    <w:rsid w:val="009E4773"/>
    <w:rsid w:val="009E5469"/>
    <w:rsid w:val="009F166C"/>
    <w:rsid w:val="009F49A2"/>
    <w:rsid w:val="009F745F"/>
    <w:rsid w:val="00A033A6"/>
    <w:rsid w:val="00A03EA3"/>
    <w:rsid w:val="00A04425"/>
    <w:rsid w:val="00A04690"/>
    <w:rsid w:val="00A05691"/>
    <w:rsid w:val="00A07508"/>
    <w:rsid w:val="00A07613"/>
    <w:rsid w:val="00A1043B"/>
    <w:rsid w:val="00A11B17"/>
    <w:rsid w:val="00A130B1"/>
    <w:rsid w:val="00A134D1"/>
    <w:rsid w:val="00A13C8C"/>
    <w:rsid w:val="00A13DC9"/>
    <w:rsid w:val="00A21428"/>
    <w:rsid w:val="00A27A92"/>
    <w:rsid w:val="00A30478"/>
    <w:rsid w:val="00A309A4"/>
    <w:rsid w:val="00A3403E"/>
    <w:rsid w:val="00A34317"/>
    <w:rsid w:val="00A4048C"/>
    <w:rsid w:val="00A40F1B"/>
    <w:rsid w:val="00A43627"/>
    <w:rsid w:val="00A4410A"/>
    <w:rsid w:val="00A506A2"/>
    <w:rsid w:val="00A55641"/>
    <w:rsid w:val="00A618F5"/>
    <w:rsid w:val="00A64CE7"/>
    <w:rsid w:val="00A64D10"/>
    <w:rsid w:val="00A65C01"/>
    <w:rsid w:val="00A72F26"/>
    <w:rsid w:val="00A75ADB"/>
    <w:rsid w:val="00A807A0"/>
    <w:rsid w:val="00A92190"/>
    <w:rsid w:val="00A9276D"/>
    <w:rsid w:val="00A934F3"/>
    <w:rsid w:val="00A93A12"/>
    <w:rsid w:val="00A93BA3"/>
    <w:rsid w:val="00A95C30"/>
    <w:rsid w:val="00A96407"/>
    <w:rsid w:val="00AA1F7E"/>
    <w:rsid w:val="00AA5316"/>
    <w:rsid w:val="00AB72C0"/>
    <w:rsid w:val="00AB7C3A"/>
    <w:rsid w:val="00AC107A"/>
    <w:rsid w:val="00AC2B08"/>
    <w:rsid w:val="00AC5CA6"/>
    <w:rsid w:val="00AD0141"/>
    <w:rsid w:val="00AD1F1D"/>
    <w:rsid w:val="00AD213B"/>
    <w:rsid w:val="00AD4169"/>
    <w:rsid w:val="00AD7175"/>
    <w:rsid w:val="00AD7C24"/>
    <w:rsid w:val="00AE3BFA"/>
    <w:rsid w:val="00AF1541"/>
    <w:rsid w:val="00AF3C60"/>
    <w:rsid w:val="00AF4610"/>
    <w:rsid w:val="00B04B7B"/>
    <w:rsid w:val="00B0538C"/>
    <w:rsid w:val="00B10C5C"/>
    <w:rsid w:val="00B132CE"/>
    <w:rsid w:val="00B133D7"/>
    <w:rsid w:val="00B1533D"/>
    <w:rsid w:val="00B1584D"/>
    <w:rsid w:val="00B161F0"/>
    <w:rsid w:val="00B2001D"/>
    <w:rsid w:val="00B2503B"/>
    <w:rsid w:val="00B2727F"/>
    <w:rsid w:val="00B313DD"/>
    <w:rsid w:val="00B31C13"/>
    <w:rsid w:val="00B3202B"/>
    <w:rsid w:val="00B333E6"/>
    <w:rsid w:val="00B37D13"/>
    <w:rsid w:val="00B41349"/>
    <w:rsid w:val="00B42D78"/>
    <w:rsid w:val="00B45856"/>
    <w:rsid w:val="00B47CD9"/>
    <w:rsid w:val="00B5315D"/>
    <w:rsid w:val="00B55AF2"/>
    <w:rsid w:val="00B610C4"/>
    <w:rsid w:val="00B62230"/>
    <w:rsid w:val="00B71910"/>
    <w:rsid w:val="00B82188"/>
    <w:rsid w:val="00B83BE0"/>
    <w:rsid w:val="00B85396"/>
    <w:rsid w:val="00B86FA9"/>
    <w:rsid w:val="00B90420"/>
    <w:rsid w:val="00B90E32"/>
    <w:rsid w:val="00B9142A"/>
    <w:rsid w:val="00B919A9"/>
    <w:rsid w:val="00B92D19"/>
    <w:rsid w:val="00B95A00"/>
    <w:rsid w:val="00B95CEE"/>
    <w:rsid w:val="00B97352"/>
    <w:rsid w:val="00BA4BC5"/>
    <w:rsid w:val="00BA6D94"/>
    <w:rsid w:val="00BA71DD"/>
    <w:rsid w:val="00BB0E95"/>
    <w:rsid w:val="00BB2C16"/>
    <w:rsid w:val="00BB3470"/>
    <w:rsid w:val="00BB3B04"/>
    <w:rsid w:val="00BB3DC8"/>
    <w:rsid w:val="00BB42A4"/>
    <w:rsid w:val="00BB4BBC"/>
    <w:rsid w:val="00BB7DBA"/>
    <w:rsid w:val="00BD06D8"/>
    <w:rsid w:val="00BD0D31"/>
    <w:rsid w:val="00BD254D"/>
    <w:rsid w:val="00BD292D"/>
    <w:rsid w:val="00BD3FF0"/>
    <w:rsid w:val="00BD530C"/>
    <w:rsid w:val="00BD7241"/>
    <w:rsid w:val="00BE0337"/>
    <w:rsid w:val="00BE1023"/>
    <w:rsid w:val="00BE28F1"/>
    <w:rsid w:val="00BE3CEA"/>
    <w:rsid w:val="00BE50D3"/>
    <w:rsid w:val="00BE66B7"/>
    <w:rsid w:val="00BE7433"/>
    <w:rsid w:val="00BE7A30"/>
    <w:rsid w:val="00BF03EF"/>
    <w:rsid w:val="00BF0D8A"/>
    <w:rsid w:val="00BF4059"/>
    <w:rsid w:val="00C04814"/>
    <w:rsid w:val="00C1077B"/>
    <w:rsid w:val="00C121C9"/>
    <w:rsid w:val="00C148B8"/>
    <w:rsid w:val="00C15545"/>
    <w:rsid w:val="00C20B1E"/>
    <w:rsid w:val="00C2141D"/>
    <w:rsid w:val="00C21DED"/>
    <w:rsid w:val="00C23A56"/>
    <w:rsid w:val="00C3048C"/>
    <w:rsid w:val="00C30C05"/>
    <w:rsid w:val="00C33BA2"/>
    <w:rsid w:val="00C345B7"/>
    <w:rsid w:val="00C35231"/>
    <w:rsid w:val="00C35521"/>
    <w:rsid w:val="00C36012"/>
    <w:rsid w:val="00C43E48"/>
    <w:rsid w:val="00C43F07"/>
    <w:rsid w:val="00C4474C"/>
    <w:rsid w:val="00C461BC"/>
    <w:rsid w:val="00C46873"/>
    <w:rsid w:val="00C46AC7"/>
    <w:rsid w:val="00C47E21"/>
    <w:rsid w:val="00C559B3"/>
    <w:rsid w:val="00C6135C"/>
    <w:rsid w:val="00C663F6"/>
    <w:rsid w:val="00C712BA"/>
    <w:rsid w:val="00C8535B"/>
    <w:rsid w:val="00C853BB"/>
    <w:rsid w:val="00C93ECD"/>
    <w:rsid w:val="00C947F6"/>
    <w:rsid w:val="00C9677F"/>
    <w:rsid w:val="00CA148D"/>
    <w:rsid w:val="00CA2DB6"/>
    <w:rsid w:val="00CA3FAB"/>
    <w:rsid w:val="00CA411D"/>
    <w:rsid w:val="00CA553E"/>
    <w:rsid w:val="00CA6138"/>
    <w:rsid w:val="00CA7129"/>
    <w:rsid w:val="00CB402E"/>
    <w:rsid w:val="00CB4A35"/>
    <w:rsid w:val="00CC01C8"/>
    <w:rsid w:val="00CC04F9"/>
    <w:rsid w:val="00CC367E"/>
    <w:rsid w:val="00CD0907"/>
    <w:rsid w:val="00CD0A5F"/>
    <w:rsid w:val="00CD2F86"/>
    <w:rsid w:val="00CD408D"/>
    <w:rsid w:val="00CD54B8"/>
    <w:rsid w:val="00CD6322"/>
    <w:rsid w:val="00CD6A2F"/>
    <w:rsid w:val="00CE74E2"/>
    <w:rsid w:val="00CE7D96"/>
    <w:rsid w:val="00CF456A"/>
    <w:rsid w:val="00CF50A7"/>
    <w:rsid w:val="00CF5AEC"/>
    <w:rsid w:val="00CF77DE"/>
    <w:rsid w:val="00CF7A3D"/>
    <w:rsid w:val="00D0182A"/>
    <w:rsid w:val="00D03BE7"/>
    <w:rsid w:val="00D05D2E"/>
    <w:rsid w:val="00D063DF"/>
    <w:rsid w:val="00D1028C"/>
    <w:rsid w:val="00D1654F"/>
    <w:rsid w:val="00D17695"/>
    <w:rsid w:val="00D20F8D"/>
    <w:rsid w:val="00D27B42"/>
    <w:rsid w:val="00D339B3"/>
    <w:rsid w:val="00D37C7B"/>
    <w:rsid w:val="00D40272"/>
    <w:rsid w:val="00D41124"/>
    <w:rsid w:val="00D44944"/>
    <w:rsid w:val="00D461AE"/>
    <w:rsid w:val="00D47AC6"/>
    <w:rsid w:val="00D50005"/>
    <w:rsid w:val="00D520B9"/>
    <w:rsid w:val="00D6070F"/>
    <w:rsid w:val="00D61A7B"/>
    <w:rsid w:val="00D6556C"/>
    <w:rsid w:val="00D661A0"/>
    <w:rsid w:val="00D672FD"/>
    <w:rsid w:val="00D714D1"/>
    <w:rsid w:val="00D75920"/>
    <w:rsid w:val="00D762B0"/>
    <w:rsid w:val="00D900CA"/>
    <w:rsid w:val="00D92468"/>
    <w:rsid w:val="00D9358A"/>
    <w:rsid w:val="00D9432A"/>
    <w:rsid w:val="00D95B90"/>
    <w:rsid w:val="00D97498"/>
    <w:rsid w:val="00D97DD5"/>
    <w:rsid w:val="00DA3CCE"/>
    <w:rsid w:val="00DA49EB"/>
    <w:rsid w:val="00DA7B9A"/>
    <w:rsid w:val="00DB4BD7"/>
    <w:rsid w:val="00DB4D5A"/>
    <w:rsid w:val="00DB7F11"/>
    <w:rsid w:val="00DC2F76"/>
    <w:rsid w:val="00DD4353"/>
    <w:rsid w:val="00DE3436"/>
    <w:rsid w:val="00DE4076"/>
    <w:rsid w:val="00DE6334"/>
    <w:rsid w:val="00DF4816"/>
    <w:rsid w:val="00DF703A"/>
    <w:rsid w:val="00E000A0"/>
    <w:rsid w:val="00E00E07"/>
    <w:rsid w:val="00E01D3B"/>
    <w:rsid w:val="00E03B03"/>
    <w:rsid w:val="00E045D7"/>
    <w:rsid w:val="00E0657B"/>
    <w:rsid w:val="00E11393"/>
    <w:rsid w:val="00E138DA"/>
    <w:rsid w:val="00E20DDA"/>
    <w:rsid w:val="00E220AD"/>
    <w:rsid w:val="00E254A6"/>
    <w:rsid w:val="00E2723A"/>
    <w:rsid w:val="00E30F5A"/>
    <w:rsid w:val="00E32B5E"/>
    <w:rsid w:val="00E35B0A"/>
    <w:rsid w:val="00E40968"/>
    <w:rsid w:val="00E42C90"/>
    <w:rsid w:val="00E458BC"/>
    <w:rsid w:val="00E472DE"/>
    <w:rsid w:val="00E501E2"/>
    <w:rsid w:val="00E5567C"/>
    <w:rsid w:val="00E5700E"/>
    <w:rsid w:val="00E602E3"/>
    <w:rsid w:val="00E61398"/>
    <w:rsid w:val="00E62BCD"/>
    <w:rsid w:val="00E63ABF"/>
    <w:rsid w:val="00E72986"/>
    <w:rsid w:val="00E74C8E"/>
    <w:rsid w:val="00E934DA"/>
    <w:rsid w:val="00E93832"/>
    <w:rsid w:val="00E94604"/>
    <w:rsid w:val="00EA6F83"/>
    <w:rsid w:val="00EA7075"/>
    <w:rsid w:val="00EA75F2"/>
    <w:rsid w:val="00EB1821"/>
    <w:rsid w:val="00EB56CE"/>
    <w:rsid w:val="00EB585E"/>
    <w:rsid w:val="00EB78CC"/>
    <w:rsid w:val="00EC33FD"/>
    <w:rsid w:val="00EC3874"/>
    <w:rsid w:val="00EC71EB"/>
    <w:rsid w:val="00ED0205"/>
    <w:rsid w:val="00ED177D"/>
    <w:rsid w:val="00ED3D35"/>
    <w:rsid w:val="00ED4747"/>
    <w:rsid w:val="00EE6F59"/>
    <w:rsid w:val="00EE7D97"/>
    <w:rsid w:val="00EF0304"/>
    <w:rsid w:val="00EF104A"/>
    <w:rsid w:val="00EF2AFC"/>
    <w:rsid w:val="00F00C25"/>
    <w:rsid w:val="00F07C7A"/>
    <w:rsid w:val="00F11A71"/>
    <w:rsid w:val="00F17722"/>
    <w:rsid w:val="00F2221E"/>
    <w:rsid w:val="00F24E4D"/>
    <w:rsid w:val="00F268D6"/>
    <w:rsid w:val="00F26C37"/>
    <w:rsid w:val="00F31711"/>
    <w:rsid w:val="00F34A9A"/>
    <w:rsid w:val="00F411D1"/>
    <w:rsid w:val="00F464A8"/>
    <w:rsid w:val="00F47343"/>
    <w:rsid w:val="00F52DB8"/>
    <w:rsid w:val="00F5354B"/>
    <w:rsid w:val="00F54BD8"/>
    <w:rsid w:val="00F60E01"/>
    <w:rsid w:val="00F618FA"/>
    <w:rsid w:val="00F6378A"/>
    <w:rsid w:val="00F63AE0"/>
    <w:rsid w:val="00F651E3"/>
    <w:rsid w:val="00F66571"/>
    <w:rsid w:val="00F6659B"/>
    <w:rsid w:val="00F667C0"/>
    <w:rsid w:val="00F70342"/>
    <w:rsid w:val="00F75153"/>
    <w:rsid w:val="00F813CE"/>
    <w:rsid w:val="00F85A23"/>
    <w:rsid w:val="00F92461"/>
    <w:rsid w:val="00F93AE3"/>
    <w:rsid w:val="00F94276"/>
    <w:rsid w:val="00F943F1"/>
    <w:rsid w:val="00F95CE2"/>
    <w:rsid w:val="00FA2562"/>
    <w:rsid w:val="00FA4133"/>
    <w:rsid w:val="00FA6F79"/>
    <w:rsid w:val="00FB013A"/>
    <w:rsid w:val="00FB39DF"/>
    <w:rsid w:val="00FB3AC3"/>
    <w:rsid w:val="00FB661E"/>
    <w:rsid w:val="00FB7BA9"/>
    <w:rsid w:val="00FC1EDF"/>
    <w:rsid w:val="00FD068D"/>
    <w:rsid w:val="00FD1068"/>
    <w:rsid w:val="00FD507E"/>
    <w:rsid w:val="00FE39BD"/>
    <w:rsid w:val="00FE54A4"/>
    <w:rsid w:val="00FE6DD6"/>
    <w:rsid w:val="00FE79A7"/>
    <w:rsid w:val="00FF015E"/>
    <w:rsid w:val="00FF168F"/>
    <w:rsid w:val="00FF24BD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B181764"/>
  <w15:chartTrackingRefBased/>
  <w15:docId w15:val="{275946FF-E777-4B16-91B5-3338D6FF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8D5"/>
  </w:style>
  <w:style w:type="paragraph" w:styleId="Heading1">
    <w:name w:val="heading 1"/>
    <w:basedOn w:val="Normal"/>
    <w:next w:val="Normal"/>
    <w:link w:val="Heading1Char"/>
    <w:uiPriority w:val="9"/>
    <w:qFormat/>
    <w:rsid w:val="00F63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F63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63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63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63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63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3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3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78A"/>
    <w:rPr>
      <w:i/>
      <w:iCs/>
      <w:color w:val="404040" w:themeColor="text1" w:themeTint="BF"/>
    </w:rPr>
  </w:style>
  <w:style w:type="paragraph" w:styleId="ListParagraph">
    <w:name w:val="List Paragraph"/>
    <w:aliases w:val="List Paragraph Phụ lục,Paragraph,Norm,abc,Đoạn của Danh sách,Đoạn c𞹺Danh sách,Nga 3"/>
    <w:basedOn w:val="Normal"/>
    <w:link w:val="ListParagraphChar"/>
    <w:uiPriority w:val="34"/>
    <w:qFormat/>
    <w:rsid w:val="00F63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7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7F11"/>
    <w:rPr>
      <w:b/>
      <w:bCs/>
    </w:rPr>
  </w:style>
  <w:style w:type="character" w:customStyle="1" w:styleId="line-clamp-1">
    <w:name w:val="line-clamp-1"/>
    <w:basedOn w:val="DefaultParagraphFont"/>
    <w:rsid w:val="00DB7F11"/>
  </w:style>
  <w:style w:type="character" w:customStyle="1" w:styleId="fontstyle01">
    <w:name w:val="fontstyle01"/>
    <w:basedOn w:val="DefaultParagraphFont"/>
    <w:rsid w:val="00D1654F"/>
    <w:rPr>
      <w:rFonts w:ascii="CIDFont+F1" w:hAnsi="CIDFont+F1" w:hint="default"/>
      <w:b/>
      <w:bCs/>
      <w:i w:val="0"/>
      <w:iCs w:val="0"/>
      <w:color w:val="000000"/>
      <w:sz w:val="22"/>
      <w:szCs w:val="22"/>
    </w:rPr>
  </w:style>
  <w:style w:type="character" w:customStyle="1" w:styleId="ListParagraphChar">
    <w:name w:val="List Paragraph Char"/>
    <w:aliases w:val="List Paragraph Phụ lục Char,Paragraph Char,Norm Char,abc Char,Đoạn của Danh sách Char,Đoạn c𞹺Danh sách Char,Nga 3 Char"/>
    <w:link w:val="ListParagraph"/>
    <w:uiPriority w:val="34"/>
    <w:rsid w:val="00457AF1"/>
  </w:style>
  <w:style w:type="character" w:styleId="Hyperlink">
    <w:name w:val="Hyperlink"/>
    <w:basedOn w:val="DefaultParagraphFont"/>
    <w:uiPriority w:val="99"/>
    <w:unhideWhenUsed/>
    <w:rsid w:val="00587B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BFC"/>
    <w:rPr>
      <w:color w:val="605E5C"/>
      <w:shd w:val="clear" w:color="auto" w:fill="E1DFDD"/>
    </w:rPr>
  </w:style>
  <w:style w:type="paragraph" w:customStyle="1" w:styleId="ABNG">
    <w:name w:val="A BẢNG"/>
    <w:basedOn w:val="Normal"/>
    <w:qFormat/>
    <w:rsid w:val="001816C8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Calibri" w:hAnsi="Times New Roman" w:cs="Times New Roman"/>
      <w:b/>
      <w:bCs/>
      <w:kern w:val="0"/>
      <w:sz w:val="26"/>
      <w:szCs w:val="26"/>
      <w:lang w:val="en-US"/>
      <w14:ligatures w14:val="none"/>
    </w:rPr>
  </w:style>
  <w:style w:type="paragraph" w:customStyle="1" w:styleId="BNG">
    <w:name w:val="BẢNG"/>
    <w:basedOn w:val="BodyText"/>
    <w:qFormat/>
    <w:rsid w:val="00A93BA3"/>
    <w:pPr>
      <w:widowControl w:val="0"/>
      <w:autoSpaceDE w:val="0"/>
      <w:autoSpaceDN w:val="0"/>
      <w:spacing w:after="12" w:line="360" w:lineRule="auto"/>
      <w:jc w:val="center"/>
    </w:pPr>
    <w:rPr>
      <w:rFonts w:ascii="Times New Roman" w:eastAsia="Times New Roman" w:hAnsi="Times New Roman" w:cs="Times New Roman"/>
      <w:b/>
      <w:color w:val="000000" w:themeColor="text1"/>
      <w:kern w:val="0"/>
      <w:sz w:val="28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93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3BA3"/>
  </w:style>
  <w:style w:type="paragraph" w:customStyle="1" w:styleId="AHNH">
    <w:name w:val="A HÌNH"/>
    <w:basedOn w:val="Caption"/>
    <w:qFormat/>
    <w:rsid w:val="006D5B02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i w:val="0"/>
      <w:iCs w:val="0"/>
      <w:color w:val="000000" w:themeColor="text1"/>
      <w:kern w:val="0"/>
      <w:sz w:val="26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5B0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-">
    <w:name w:val="-"/>
    <w:basedOn w:val="ListParagraph"/>
    <w:link w:val="-Char"/>
    <w:qFormat/>
    <w:rsid w:val="008E3FF7"/>
    <w:pPr>
      <w:widowControl w:val="0"/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kern w:val="0"/>
      <w:sz w:val="26"/>
      <w:szCs w:val="26"/>
      <w:lang w:val="vi-VN"/>
      <w14:ligatures w14:val="none"/>
    </w:rPr>
  </w:style>
  <w:style w:type="character" w:customStyle="1" w:styleId="-Char">
    <w:name w:val="- Char"/>
    <w:link w:val="-"/>
    <w:rsid w:val="008E3FF7"/>
    <w:rPr>
      <w:rFonts w:ascii="Times New Roman" w:eastAsia="Times New Roman" w:hAnsi="Times New Roman" w:cs="Times New Roman"/>
      <w:color w:val="000000"/>
      <w:kern w:val="0"/>
      <w:sz w:val="26"/>
      <w:szCs w:val="26"/>
      <w:lang w:val="vi-VN"/>
      <w14:ligatures w14:val="none"/>
    </w:rPr>
  </w:style>
  <w:style w:type="table" w:styleId="TableGrid">
    <w:name w:val="Table Grid"/>
    <w:basedOn w:val="TableNormal"/>
    <w:uiPriority w:val="39"/>
    <w:rsid w:val="0027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DefaultParagraphFont"/>
    <w:rsid w:val="0018443C"/>
  </w:style>
  <w:style w:type="character" w:customStyle="1" w:styleId="mord">
    <w:name w:val="mord"/>
    <w:basedOn w:val="DefaultParagraphFont"/>
    <w:rsid w:val="0018443C"/>
  </w:style>
  <w:style w:type="character" w:customStyle="1" w:styleId="mrel">
    <w:name w:val="mrel"/>
    <w:basedOn w:val="DefaultParagraphFont"/>
    <w:rsid w:val="0018443C"/>
  </w:style>
  <w:style w:type="paragraph" w:styleId="FootnoteText">
    <w:name w:val="footnote text"/>
    <w:basedOn w:val="Normal"/>
    <w:link w:val="FootnoteTextChar"/>
    <w:uiPriority w:val="99"/>
    <w:semiHidden/>
    <w:unhideWhenUsed/>
    <w:rsid w:val="00B86F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6F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6FA9"/>
    <w:rPr>
      <w:vertAlign w:val="superscript"/>
    </w:rPr>
  </w:style>
  <w:style w:type="character" w:customStyle="1" w:styleId="fontstyle21">
    <w:name w:val="fontstyle21"/>
    <w:basedOn w:val="DefaultParagraphFont"/>
    <w:rsid w:val="00BB3DC8"/>
    <w:rPr>
      <w:rFonts w:ascii="Bell MT" w:hAnsi="Bell MT" w:hint="default"/>
      <w:b w:val="0"/>
      <w:bCs w:val="0"/>
      <w:i w:val="0"/>
      <w:iCs w:val="0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1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A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6A2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547"/>
  </w:style>
  <w:style w:type="paragraph" w:styleId="Footer">
    <w:name w:val="footer"/>
    <w:basedOn w:val="Normal"/>
    <w:link w:val="FooterChar"/>
    <w:uiPriority w:val="99"/>
    <w:unhideWhenUsed/>
    <w:rsid w:val="0092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6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9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9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6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ghuy@ufm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10B9-E0E5-4821-BF9D-6A01D2F0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Quang Huy</dc:creator>
  <cp:keywords/>
  <dc:description/>
  <cp:lastModifiedBy>Phạm Minh Tiến</cp:lastModifiedBy>
  <cp:revision>2</cp:revision>
  <cp:lastPrinted>2024-09-22T14:31:00Z</cp:lastPrinted>
  <dcterms:created xsi:type="dcterms:W3CDTF">2025-04-12T10:10:00Z</dcterms:created>
  <dcterms:modified xsi:type="dcterms:W3CDTF">2025-04-12T10:10:00Z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d558309efc85258f51303a856812de498e259923b8b4fade5eb5945851c288f8</vt:lpwstr>
  </property>
</Properties>
</file>